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2562B" w:rsidRPr="0062562B" w:rsidRDefault="0062562B" w:rsidP="0062562B">
      <w:pPr>
        <w:tabs>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 w:val="left" w:pos="20532"/>
          <w:tab w:val="left" w:pos="21240"/>
          <w:tab w:val="left" w:pos="21948"/>
          <w:tab w:val="left" w:pos="22656"/>
          <w:tab w:val="left" w:pos="23364"/>
          <w:tab w:val="left" w:pos="24072"/>
          <w:tab w:val="left" w:pos="24780"/>
          <w:tab w:val="left" w:pos="25488"/>
          <w:tab w:val="left" w:pos="26196"/>
          <w:tab w:val="left" w:pos="26904"/>
          <w:tab w:val="left" w:pos="27612"/>
          <w:tab w:val="left" w:pos="28320"/>
        </w:tabs>
        <w:suppressAutoHyphens/>
        <w:spacing w:after="0" w:line="240" w:lineRule="auto"/>
        <w:jc w:val="both"/>
        <w:rPr>
          <w:rFonts w:ascii="Times New Roman" w:eastAsia="Times New Roman" w:hAnsi="Times New Roman"/>
          <w:b/>
          <w:smallCaps/>
          <w:noProof/>
          <w:color w:val="800000"/>
          <w:sz w:val="24"/>
          <w:szCs w:val="24"/>
          <w:lang w:val="es-PE" w:eastAsia="es-MX"/>
        </w:rPr>
      </w:pPr>
      <w:r w:rsidRPr="0062562B">
        <w:rPr>
          <w:rFonts w:ascii="Times New Roman" w:eastAsia="Times New Roman" w:hAnsi="Times New Roman"/>
          <w:b/>
          <w:smallCaps/>
          <w:color w:val="000000"/>
          <w:sz w:val="24"/>
          <w:szCs w:val="24"/>
          <w:lang w:val="es-PE" w:eastAsia="ar-SA"/>
        </w:rPr>
        <w:t xml:space="preserve">VIII ENCUENTRO LATINOAMERICANO Y ESPAÑA DE COLECTIVOS Y   REDES  DE  MAESTROS QUE HACEN INVESTIGACIÓN E    INNOVACIÓN DESDE SU ESCUELA Y COMUNIDAD – </w:t>
      </w:r>
      <w:r w:rsidR="00F35713" w:rsidRPr="0062562B">
        <w:rPr>
          <w:rFonts w:ascii="Times New Roman" w:eastAsia="Times New Roman" w:hAnsi="Times New Roman"/>
          <w:b/>
          <w:smallCaps/>
          <w:color w:val="000000"/>
          <w:sz w:val="24"/>
          <w:szCs w:val="24"/>
          <w:lang w:val="es-PE" w:eastAsia="ar-SA"/>
        </w:rPr>
        <w:t>MÉXICO</w:t>
      </w:r>
      <w:r w:rsidRPr="0062562B">
        <w:rPr>
          <w:rFonts w:ascii="Times New Roman" w:eastAsia="Times New Roman" w:hAnsi="Times New Roman"/>
          <w:b/>
          <w:smallCaps/>
          <w:color w:val="000000"/>
          <w:sz w:val="24"/>
          <w:szCs w:val="24"/>
          <w:lang w:val="es-PE" w:eastAsia="ar-SA"/>
        </w:rPr>
        <w:t xml:space="preserve"> 2017</w:t>
      </w:r>
      <w:r w:rsidRPr="0062562B">
        <w:rPr>
          <w:rFonts w:ascii="Times New Roman" w:eastAsia="Times New Roman" w:hAnsi="Times New Roman"/>
          <w:b/>
          <w:smallCaps/>
          <w:noProof/>
          <w:color w:val="800000"/>
          <w:sz w:val="24"/>
          <w:szCs w:val="24"/>
          <w:lang w:val="es-PE" w:eastAsia="es-MX"/>
        </w:rPr>
        <w:t xml:space="preserve"> </w:t>
      </w:r>
    </w:p>
    <w:p w:rsidR="0062562B" w:rsidRPr="0062562B" w:rsidRDefault="0062562B" w:rsidP="0062562B">
      <w:pPr>
        <w:tabs>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 w:val="left" w:pos="20532"/>
          <w:tab w:val="left" w:pos="21240"/>
          <w:tab w:val="left" w:pos="21948"/>
          <w:tab w:val="left" w:pos="22656"/>
          <w:tab w:val="left" w:pos="23364"/>
          <w:tab w:val="left" w:pos="24072"/>
          <w:tab w:val="left" w:pos="24780"/>
          <w:tab w:val="left" w:pos="25488"/>
          <w:tab w:val="left" w:pos="26196"/>
          <w:tab w:val="left" w:pos="26904"/>
          <w:tab w:val="left" w:pos="27612"/>
          <w:tab w:val="left" w:pos="28320"/>
        </w:tabs>
        <w:suppressAutoHyphens/>
        <w:spacing w:after="0" w:line="240" w:lineRule="auto"/>
        <w:jc w:val="both"/>
        <w:rPr>
          <w:rFonts w:ascii="Times New Roman" w:eastAsia="Times New Roman" w:hAnsi="Times New Roman"/>
          <w:b/>
          <w:smallCaps/>
          <w:noProof/>
          <w:color w:val="800000"/>
          <w:sz w:val="24"/>
          <w:szCs w:val="24"/>
          <w:lang w:val="es-PE" w:eastAsia="es-MX"/>
        </w:rPr>
      </w:pPr>
    </w:p>
    <w:p w:rsidR="0062562B" w:rsidRPr="0062562B" w:rsidRDefault="0062562B" w:rsidP="0062562B">
      <w:pPr>
        <w:tabs>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 w:val="left" w:pos="20532"/>
          <w:tab w:val="left" w:pos="21240"/>
          <w:tab w:val="left" w:pos="21948"/>
          <w:tab w:val="left" w:pos="22656"/>
          <w:tab w:val="left" w:pos="23364"/>
          <w:tab w:val="left" w:pos="24072"/>
          <w:tab w:val="left" w:pos="24780"/>
          <w:tab w:val="left" w:pos="25488"/>
          <w:tab w:val="left" w:pos="26196"/>
          <w:tab w:val="left" w:pos="26904"/>
          <w:tab w:val="left" w:pos="27612"/>
          <w:tab w:val="left" w:pos="28320"/>
        </w:tabs>
        <w:suppressAutoHyphens/>
        <w:spacing w:after="0" w:line="240" w:lineRule="auto"/>
        <w:jc w:val="center"/>
        <w:rPr>
          <w:rFonts w:ascii="Times New Roman" w:hAnsi="Times New Roman"/>
          <w:b/>
          <w:bCs/>
          <w:sz w:val="24"/>
          <w:szCs w:val="24"/>
          <w:lang w:val="es-PE"/>
        </w:rPr>
      </w:pPr>
      <w:r w:rsidRPr="0062562B">
        <w:rPr>
          <w:rFonts w:ascii="Times New Roman" w:hAnsi="Times New Roman"/>
          <w:b/>
          <w:bCs/>
          <w:sz w:val="24"/>
          <w:szCs w:val="24"/>
          <w:lang w:val="es-PE"/>
        </w:rPr>
        <w:t>Titulo</w:t>
      </w:r>
    </w:p>
    <w:p w:rsidR="0062562B" w:rsidRPr="0062562B" w:rsidRDefault="0062562B" w:rsidP="0062562B">
      <w:pPr>
        <w:tabs>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 w:val="left" w:pos="20532"/>
          <w:tab w:val="left" w:pos="21240"/>
          <w:tab w:val="left" w:pos="21948"/>
          <w:tab w:val="left" w:pos="22656"/>
          <w:tab w:val="left" w:pos="23364"/>
          <w:tab w:val="left" w:pos="24072"/>
          <w:tab w:val="left" w:pos="24780"/>
          <w:tab w:val="left" w:pos="25488"/>
          <w:tab w:val="left" w:pos="26196"/>
          <w:tab w:val="left" w:pos="26904"/>
          <w:tab w:val="left" w:pos="27612"/>
          <w:tab w:val="left" w:pos="28320"/>
        </w:tabs>
        <w:suppressAutoHyphens/>
        <w:spacing w:after="0" w:line="240" w:lineRule="auto"/>
        <w:jc w:val="center"/>
        <w:rPr>
          <w:rFonts w:ascii="Times New Roman" w:hAnsi="Times New Roman"/>
          <w:bCs/>
          <w:sz w:val="24"/>
          <w:szCs w:val="24"/>
          <w:lang w:val="es-PE"/>
        </w:rPr>
      </w:pPr>
    </w:p>
    <w:p w:rsidR="0062562B" w:rsidRPr="0062562B" w:rsidRDefault="0062562B" w:rsidP="0062562B">
      <w:pPr>
        <w:spacing w:after="0" w:line="240" w:lineRule="auto"/>
        <w:jc w:val="center"/>
        <w:rPr>
          <w:rFonts w:ascii="Times New Roman" w:hAnsi="Times New Roman"/>
          <w:b/>
          <w:bCs/>
          <w:sz w:val="24"/>
          <w:szCs w:val="24"/>
          <w:lang w:val="es-PE"/>
        </w:rPr>
      </w:pPr>
      <w:r w:rsidRPr="00F35713">
        <w:rPr>
          <w:rFonts w:ascii="Times New Roman" w:eastAsia="Times New Roman" w:hAnsi="Times New Roman"/>
          <w:color w:val="000000"/>
          <w:sz w:val="32"/>
          <w:szCs w:val="32"/>
          <w:lang w:val="es-PE" w:eastAsia="pt-BR"/>
        </w:rPr>
        <w:t>Alfab</w:t>
      </w:r>
      <w:r w:rsidRPr="0062562B">
        <w:rPr>
          <w:rFonts w:ascii="Times New Roman" w:eastAsia="Times New Roman" w:hAnsi="Times New Roman"/>
          <w:color w:val="000000"/>
          <w:sz w:val="32"/>
          <w:szCs w:val="32"/>
          <w:lang w:val="es-PE" w:eastAsia="pt-BR"/>
        </w:rPr>
        <w:t>e</w:t>
      </w:r>
      <w:r w:rsidRPr="00F35713">
        <w:rPr>
          <w:rFonts w:ascii="Times New Roman" w:eastAsia="Times New Roman" w:hAnsi="Times New Roman"/>
          <w:color w:val="000000"/>
          <w:sz w:val="32"/>
          <w:szCs w:val="32"/>
          <w:lang w:val="es-PE" w:eastAsia="pt-BR"/>
        </w:rPr>
        <w:t xml:space="preserve">tizando el </w:t>
      </w:r>
      <w:r w:rsidRPr="0062562B">
        <w:rPr>
          <w:rFonts w:ascii="Times New Roman" w:eastAsia="Times New Roman" w:hAnsi="Times New Roman"/>
          <w:color w:val="000000"/>
          <w:sz w:val="32"/>
          <w:szCs w:val="32"/>
          <w:lang w:val="es-PE" w:eastAsia="pt-BR"/>
        </w:rPr>
        <w:t xml:space="preserve"> Me</w:t>
      </w:r>
      <w:r w:rsidRPr="00F35713">
        <w:rPr>
          <w:rFonts w:ascii="Times New Roman" w:eastAsia="Times New Roman" w:hAnsi="Times New Roman"/>
          <w:color w:val="000000"/>
          <w:sz w:val="32"/>
          <w:szCs w:val="32"/>
          <w:lang w:val="es-PE" w:eastAsia="pt-BR"/>
        </w:rPr>
        <w:t>d</w:t>
      </w:r>
      <w:r w:rsidRPr="0062562B">
        <w:rPr>
          <w:rFonts w:ascii="Times New Roman" w:eastAsia="Times New Roman" w:hAnsi="Times New Roman"/>
          <w:color w:val="000000"/>
          <w:sz w:val="32"/>
          <w:szCs w:val="32"/>
          <w:lang w:val="es-PE" w:eastAsia="pt-BR"/>
        </w:rPr>
        <w:t xml:space="preserve">io ambiente: Reflexiones desde la </w:t>
      </w:r>
      <w:r w:rsidRPr="00F35713">
        <w:rPr>
          <w:rFonts w:ascii="Times New Roman" w:eastAsia="Times New Roman" w:hAnsi="Times New Roman"/>
          <w:color w:val="000000"/>
          <w:sz w:val="32"/>
          <w:szCs w:val="32"/>
          <w:lang w:val="es-PE" w:eastAsia="pt-BR"/>
        </w:rPr>
        <w:t>Institución Educativa</w:t>
      </w:r>
    </w:p>
    <w:p w:rsidR="0062562B" w:rsidRPr="0062562B" w:rsidRDefault="0062562B" w:rsidP="0062562B">
      <w:pPr>
        <w:tabs>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 w:val="left" w:pos="20532"/>
          <w:tab w:val="left" w:pos="21240"/>
          <w:tab w:val="left" w:pos="21948"/>
          <w:tab w:val="left" w:pos="22656"/>
          <w:tab w:val="left" w:pos="23364"/>
          <w:tab w:val="left" w:pos="24072"/>
          <w:tab w:val="left" w:pos="24780"/>
          <w:tab w:val="left" w:pos="25488"/>
          <w:tab w:val="left" w:pos="26196"/>
          <w:tab w:val="left" w:pos="26904"/>
          <w:tab w:val="left" w:pos="27612"/>
          <w:tab w:val="left" w:pos="28320"/>
        </w:tabs>
        <w:suppressAutoHyphens/>
        <w:spacing w:after="0" w:line="240" w:lineRule="auto"/>
        <w:jc w:val="center"/>
        <w:rPr>
          <w:rFonts w:ascii="Times New Roman" w:hAnsi="Times New Roman"/>
          <w:bCs/>
          <w:sz w:val="24"/>
          <w:szCs w:val="24"/>
          <w:lang w:val="es-PE"/>
        </w:rPr>
      </w:pPr>
    </w:p>
    <w:p w:rsidR="0062562B" w:rsidRPr="0062562B" w:rsidRDefault="0062562B" w:rsidP="0062562B">
      <w:pPr>
        <w:tabs>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 w:val="left" w:pos="20532"/>
          <w:tab w:val="left" w:pos="21240"/>
          <w:tab w:val="left" w:pos="21948"/>
          <w:tab w:val="left" w:pos="22656"/>
          <w:tab w:val="left" w:pos="23364"/>
          <w:tab w:val="left" w:pos="24072"/>
          <w:tab w:val="left" w:pos="24780"/>
          <w:tab w:val="left" w:pos="25488"/>
          <w:tab w:val="left" w:pos="26196"/>
          <w:tab w:val="left" w:pos="26904"/>
          <w:tab w:val="left" w:pos="27612"/>
          <w:tab w:val="left" w:pos="28320"/>
        </w:tabs>
        <w:suppressAutoHyphens/>
        <w:spacing w:after="0" w:line="240" w:lineRule="auto"/>
        <w:jc w:val="both"/>
        <w:rPr>
          <w:rFonts w:ascii="Times New Roman" w:hAnsi="Times New Roman"/>
          <w:bCs/>
          <w:sz w:val="24"/>
          <w:szCs w:val="24"/>
          <w:lang w:val="es-PE"/>
        </w:rPr>
      </w:pPr>
      <w:r w:rsidRPr="00F35713">
        <w:rPr>
          <w:rFonts w:ascii="Times New Roman" w:hAnsi="Times New Roman"/>
          <w:bCs/>
          <w:noProof/>
          <w:sz w:val="24"/>
          <w:szCs w:val="24"/>
          <w:lang w:val="es-PE" w:eastAsia="es-PE"/>
        </w:rPr>
        <mc:AlternateContent>
          <mc:Choice Requires="wps">
            <w:drawing>
              <wp:anchor distT="0" distB="0" distL="114300" distR="114300" simplePos="0" relativeHeight="251661312" behindDoc="0" locked="0" layoutInCell="1" allowOverlap="1" wp14:anchorId="0046B69D" wp14:editId="33D84628">
                <wp:simplePos x="0" y="0"/>
                <wp:positionH relativeFrom="column">
                  <wp:posOffset>1405890</wp:posOffset>
                </wp:positionH>
                <wp:positionV relativeFrom="paragraph">
                  <wp:posOffset>73025</wp:posOffset>
                </wp:positionV>
                <wp:extent cx="3876040" cy="1295400"/>
                <wp:effectExtent l="0" t="0" r="10160" b="19050"/>
                <wp:wrapNone/>
                <wp:docPr id="10" name="Cuadro de texto 1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876040" cy="1295400"/>
                        </a:xfrm>
                        <a:prstGeom prst="rect">
                          <a:avLst/>
                        </a:prstGeom>
                        <a:solidFill>
                          <a:srgbClr val="FFFFFF"/>
                        </a:solidFill>
                        <a:ln w="9525">
                          <a:solidFill>
                            <a:srgbClr val="000000"/>
                          </a:solidFill>
                          <a:miter lim="800000"/>
                          <a:headEnd/>
                          <a:tailEnd/>
                        </a:ln>
                      </wps:spPr>
                      <wps:txbx>
                        <w:txbxContent>
                          <w:p w:rsidR="0062562B" w:rsidRDefault="0062562B" w:rsidP="0062562B">
                            <w:pPr>
                              <w:jc w:val="both"/>
                              <w:rPr>
                                <w:rFonts w:ascii="Times New Roman" w:hAnsi="Times New Roman"/>
                                <w:sz w:val="24"/>
                                <w:szCs w:val="24"/>
                              </w:rPr>
                            </w:pPr>
                            <w:r>
                              <w:rPr>
                                <w:rFonts w:ascii="Times New Roman" w:hAnsi="Times New Roman"/>
                                <w:sz w:val="24"/>
                                <w:szCs w:val="24"/>
                              </w:rPr>
                              <w:t>Buscamos con este trabajo reflexionar, al interior de la escuela, nuestro actuar en relación al medio ambiente. No basta con hablar de cuidar el medio ambiente, es necesario desarrollar acciones concretas que involucren a educando, educadores, familia  y comunidad.</w:t>
                            </w:r>
                          </w:p>
                          <w:p w:rsidR="0062562B" w:rsidRPr="00B43484" w:rsidRDefault="0062562B" w:rsidP="0062562B">
                            <w:pPr>
                              <w:jc w:val="both"/>
                              <w:rPr>
                                <w:lang w:val="pt-BR"/>
                              </w:rPr>
                            </w:pPr>
                          </w:p>
                          <w:p w:rsidR="0062562B" w:rsidRDefault="0062562B" w:rsidP="0062562B">
                            <w:pPr>
                              <w:jc w:val="both"/>
                            </w:pPr>
                          </w:p>
                          <w:p w:rsidR="0062562B" w:rsidRDefault="0062562B" w:rsidP="0062562B">
                            <w:pPr>
                              <w:jc w:val="both"/>
                            </w:pPr>
                          </w:p>
                          <w:p w:rsidR="0062562B" w:rsidRDefault="0062562B" w:rsidP="0062562B">
                            <w:pPr>
                              <w:jc w:val="both"/>
                            </w:pP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Cuadro de texto 10" o:spid="_x0000_s1026" type="#_x0000_t202" style="position:absolute;left:0;text-align:left;margin-left:110.7pt;margin-top:5.75pt;width:305.2pt;height:102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">
                <v:textbox>
                  <w:txbxContent>
                    <w:p w:rsidR="0062562B" w:rsidRDefault="0062562B" w:rsidP="0062562B">
                      <w:pPr>
                        <w:jc w:val="both"/>
                        <w:rPr>
                          <w:rFonts w:ascii="Times New Roman" w:hAnsi="Times New Roman"/>
                          <w:sz w:val="24"/>
                          <w:szCs w:val="24"/>
                        </w:rPr>
                      </w:pPr>
                      <w:r>
                        <w:rPr>
                          <w:rFonts w:ascii="Times New Roman" w:hAnsi="Times New Roman"/>
                          <w:sz w:val="24"/>
                          <w:szCs w:val="24"/>
                        </w:rPr>
                        <w:t>Buscamos con este trabajo reflexionar, al interior de la escuela, nuestro actuar en relación al medio ambiente. No basta con hablar de cuidar el medio ambiente, es necesario desarrollar acciones concretas que involucren a educando, educadores, familia  y comunidad.</w:t>
                      </w:r>
                    </w:p>
                    <w:p w:rsidR="0062562B" w:rsidRPr="00B43484" w:rsidRDefault="0062562B" w:rsidP="0062562B">
                      <w:pPr>
                        <w:jc w:val="both"/>
                        <w:rPr>
                          <w:lang w:val="pt-BR"/>
                        </w:rPr>
                      </w:pPr>
                    </w:p>
                    <w:p w:rsidR="0062562B" w:rsidRDefault="0062562B" w:rsidP="0062562B">
                      <w:pPr>
                        <w:jc w:val="both"/>
                      </w:pPr>
                    </w:p>
                    <w:p w:rsidR="0062562B" w:rsidRDefault="0062562B" w:rsidP="0062562B">
                      <w:pPr>
                        <w:jc w:val="both"/>
                      </w:pPr>
                    </w:p>
                    <w:p w:rsidR="0062562B" w:rsidRDefault="0062562B" w:rsidP="0062562B">
                      <w:pPr>
                        <w:jc w:val="both"/>
                      </w:pPr>
                    </w:p>
                  </w:txbxContent>
                </v:textbox>
              </v:shape>
            </w:pict>
          </mc:Fallback>
        </mc:AlternateContent>
      </w:r>
    </w:p>
    <w:p w:rsidR="0062562B" w:rsidRPr="0062562B" w:rsidRDefault="0062562B" w:rsidP="0062562B">
      <w:pPr>
        <w:tabs>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 w:val="left" w:pos="20532"/>
          <w:tab w:val="left" w:pos="21240"/>
          <w:tab w:val="left" w:pos="21948"/>
          <w:tab w:val="left" w:pos="22656"/>
          <w:tab w:val="left" w:pos="23364"/>
          <w:tab w:val="left" w:pos="24072"/>
          <w:tab w:val="left" w:pos="24780"/>
          <w:tab w:val="left" w:pos="25488"/>
          <w:tab w:val="left" w:pos="26196"/>
          <w:tab w:val="left" w:pos="26904"/>
          <w:tab w:val="left" w:pos="27612"/>
          <w:tab w:val="left" w:pos="28320"/>
        </w:tabs>
        <w:suppressAutoHyphens/>
        <w:spacing w:after="0" w:line="240" w:lineRule="auto"/>
        <w:jc w:val="both"/>
        <w:rPr>
          <w:rFonts w:ascii="Times New Roman" w:hAnsi="Times New Roman"/>
          <w:bCs/>
          <w:sz w:val="24"/>
          <w:szCs w:val="24"/>
          <w:lang w:val="es-PE"/>
        </w:rPr>
      </w:pPr>
    </w:p>
    <w:p w:rsidR="0062562B" w:rsidRPr="0062562B" w:rsidRDefault="0062562B" w:rsidP="0062562B">
      <w:pPr>
        <w:tabs>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 w:val="left" w:pos="20532"/>
          <w:tab w:val="left" w:pos="21240"/>
          <w:tab w:val="left" w:pos="21948"/>
          <w:tab w:val="left" w:pos="22656"/>
          <w:tab w:val="left" w:pos="23364"/>
          <w:tab w:val="left" w:pos="24072"/>
          <w:tab w:val="left" w:pos="24780"/>
          <w:tab w:val="left" w:pos="25488"/>
          <w:tab w:val="left" w:pos="26196"/>
          <w:tab w:val="left" w:pos="26904"/>
          <w:tab w:val="left" w:pos="27612"/>
          <w:tab w:val="left" w:pos="28320"/>
        </w:tabs>
        <w:suppressAutoHyphens/>
        <w:spacing w:after="0" w:line="240" w:lineRule="auto"/>
        <w:jc w:val="both"/>
        <w:rPr>
          <w:rFonts w:ascii="Times New Roman" w:hAnsi="Times New Roman"/>
          <w:bCs/>
          <w:sz w:val="24"/>
          <w:szCs w:val="24"/>
          <w:lang w:val="es-PE"/>
        </w:rPr>
      </w:pPr>
    </w:p>
    <w:p w:rsidR="0062562B" w:rsidRPr="0062562B" w:rsidRDefault="0062562B" w:rsidP="0062562B">
      <w:pPr>
        <w:rPr>
          <w:rFonts w:ascii="Times New Roman" w:hAnsi="Times New Roman"/>
          <w:b/>
          <w:bCs/>
          <w:sz w:val="24"/>
          <w:szCs w:val="24"/>
          <w:lang w:val="es-PE"/>
        </w:rPr>
      </w:pPr>
    </w:p>
    <w:p w:rsidR="0062562B" w:rsidRPr="0062562B" w:rsidRDefault="0062562B" w:rsidP="0062562B">
      <w:pPr>
        <w:rPr>
          <w:rFonts w:ascii="Times New Roman" w:hAnsi="Times New Roman"/>
          <w:b/>
          <w:bCs/>
          <w:sz w:val="24"/>
          <w:szCs w:val="24"/>
          <w:lang w:val="es-PE"/>
        </w:rPr>
      </w:pPr>
    </w:p>
    <w:p w:rsidR="0062562B" w:rsidRPr="0062562B" w:rsidRDefault="0062562B" w:rsidP="0062562B">
      <w:pPr>
        <w:jc w:val="center"/>
        <w:rPr>
          <w:rFonts w:ascii="Times New Roman" w:hAnsi="Times New Roman"/>
          <w:b/>
          <w:bCs/>
          <w:sz w:val="24"/>
          <w:szCs w:val="24"/>
          <w:lang w:val="es-PE"/>
        </w:rPr>
      </w:pPr>
    </w:p>
    <w:p w:rsidR="0062562B" w:rsidRPr="0062562B" w:rsidRDefault="0062562B" w:rsidP="0062562B">
      <w:pPr>
        <w:jc w:val="center"/>
        <w:rPr>
          <w:rFonts w:ascii="Times New Roman" w:hAnsi="Times New Roman"/>
          <w:b/>
          <w:bCs/>
          <w:sz w:val="24"/>
          <w:szCs w:val="24"/>
          <w:lang w:val="es-PE"/>
        </w:rPr>
      </w:pPr>
      <w:r w:rsidRPr="0062562B">
        <w:rPr>
          <w:rFonts w:ascii="Times New Roman" w:hAnsi="Times New Roman"/>
          <w:b/>
          <w:bCs/>
          <w:sz w:val="24"/>
          <w:szCs w:val="24"/>
          <w:lang w:val="es-PE"/>
        </w:rPr>
        <w:t>Eje Temático:</w:t>
      </w:r>
    </w:p>
    <w:p w:rsidR="0062562B" w:rsidRPr="0062562B" w:rsidRDefault="0062562B" w:rsidP="0062562B">
      <w:pPr>
        <w:numPr>
          <w:ilvl w:val="0"/>
          <w:numId w:val="3"/>
        </w:numPr>
        <w:spacing w:after="0" w:line="240" w:lineRule="auto"/>
        <w:contextualSpacing/>
        <w:rPr>
          <w:rFonts w:ascii="Times New Roman" w:hAnsi="Times New Roman"/>
          <w:b/>
          <w:sz w:val="24"/>
          <w:szCs w:val="24"/>
          <w:lang w:val="es-PE"/>
        </w:rPr>
      </w:pPr>
      <w:r w:rsidRPr="0062562B">
        <w:rPr>
          <w:rFonts w:ascii="Times New Roman" w:hAnsi="Times New Roman"/>
          <w:b/>
          <w:sz w:val="24"/>
          <w:szCs w:val="24"/>
          <w:lang w:val="es-PE"/>
        </w:rPr>
        <w:t xml:space="preserve">Pedagogías </w:t>
      </w:r>
      <w:r w:rsidR="00F35713" w:rsidRPr="0062562B">
        <w:rPr>
          <w:rFonts w:ascii="Times New Roman" w:hAnsi="Times New Roman"/>
          <w:b/>
          <w:sz w:val="24"/>
          <w:szCs w:val="24"/>
          <w:lang w:val="es-PE"/>
        </w:rPr>
        <w:t>emancipadoras</w:t>
      </w:r>
      <w:r w:rsidRPr="0062562B">
        <w:rPr>
          <w:rFonts w:ascii="Times New Roman" w:hAnsi="Times New Roman"/>
          <w:b/>
          <w:sz w:val="24"/>
          <w:szCs w:val="24"/>
          <w:lang w:val="es-PE"/>
        </w:rPr>
        <w:t xml:space="preserve"> desde los saberes pedagógicos</w:t>
      </w:r>
    </w:p>
    <w:p w:rsidR="0062562B" w:rsidRPr="0062562B" w:rsidRDefault="0062562B" w:rsidP="0062562B">
      <w:pPr>
        <w:numPr>
          <w:ilvl w:val="0"/>
          <w:numId w:val="3"/>
        </w:numPr>
        <w:spacing w:after="0" w:line="240" w:lineRule="auto"/>
        <w:contextualSpacing/>
        <w:rPr>
          <w:rFonts w:ascii="Times New Roman" w:hAnsi="Times New Roman"/>
          <w:b/>
          <w:sz w:val="24"/>
          <w:szCs w:val="24"/>
          <w:lang w:val="es-PE"/>
        </w:rPr>
      </w:pPr>
      <w:r w:rsidRPr="0062562B">
        <w:rPr>
          <w:rFonts w:ascii="Times New Roman" w:hAnsi="Times New Roman"/>
          <w:b/>
          <w:sz w:val="24"/>
          <w:szCs w:val="24"/>
          <w:lang w:val="es-PE"/>
        </w:rPr>
        <w:t>Innovaciones didácticas e investigación educativa</w:t>
      </w:r>
    </w:p>
    <w:p w:rsidR="0062562B" w:rsidRPr="0062562B" w:rsidRDefault="0062562B" w:rsidP="0062562B">
      <w:pPr>
        <w:spacing w:after="0" w:line="240" w:lineRule="auto"/>
        <w:contextualSpacing/>
        <w:jc w:val="center"/>
        <w:rPr>
          <w:rFonts w:ascii="Times New Roman" w:hAnsi="Times New Roman"/>
          <w:b/>
          <w:sz w:val="24"/>
          <w:szCs w:val="24"/>
          <w:lang w:val="es-PE"/>
        </w:rPr>
      </w:pPr>
    </w:p>
    <w:p w:rsidR="0062562B" w:rsidRPr="0062562B" w:rsidRDefault="0062562B" w:rsidP="0062562B">
      <w:pPr>
        <w:spacing w:after="0" w:line="240" w:lineRule="auto"/>
        <w:contextualSpacing/>
        <w:jc w:val="center"/>
        <w:rPr>
          <w:rFonts w:ascii="Times New Roman" w:hAnsi="Times New Roman"/>
          <w:b/>
          <w:sz w:val="24"/>
          <w:szCs w:val="24"/>
          <w:lang w:val="es-PE"/>
        </w:rPr>
      </w:pPr>
      <w:r w:rsidRPr="0062562B">
        <w:rPr>
          <w:rFonts w:ascii="Times New Roman" w:hAnsi="Times New Roman"/>
          <w:b/>
          <w:sz w:val="24"/>
          <w:szCs w:val="24"/>
          <w:lang w:val="es-PE"/>
        </w:rPr>
        <w:t>Autores:</w:t>
      </w:r>
    </w:p>
    <w:p w:rsidR="0062562B" w:rsidRPr="0062562B" w:rsidRDefault="0062562B" w:rsidP="0062562B">
      <w:pPr>
        <w:spacing w:after="0" w:line="240" w:lineRule="auto"/>
        <w:rPr>
          <w:rFonts w:ascii="Times New Roman" w:eastAsia="Times New Roman" w:hAnsi="Times New Roman"/>
          <w:color w:val="000000"/>
          <w:sz w:val="24"/>
          <w:szCs w:val="24"/>
          <w:lang w:val="es-PE" w:eastAsia="pt-BR"/>
        </w:rPr>
      </w:pPr>
      <w:r w:rsidRPr="0062562B">
        <w:rPr>
          <w:rFonts w:ascii="Times New Roman" w:eastAsia="Times New Roman" w:hAnsi="Times New Roman"/>
          <w:color w:val="000000"/>
          <w:sz w:val="24"/>
          <w:szCs w:val="24"/>
          <w:lang w:val="es-PE" w:eastAsia="pt-BR"/>
        </w:rPr>
        <w:t xml:space="preserve">Olga Soriano Torres.   </w:t>
      </w:r>
      <w:hyperlink r:id="rId9" w:history="1">
        <w:proofErr w:type="spellStart"/>
        <w:r w:rsidRPr="00F35713">
          <w:rPr>
            <w:rFonts w:ascii="Times New Roman" w:eastAsia="Times New Roman" w:hAnsi="Times New Roman"/>
            <w:color w:val="0000FF"/>
            <w:sz w:val="24"/>
            <w:szCs w:val="24"/>
            <w:u w:val="single"/>
            <w:lang w:val="es-PE" w:eastAsia="pt-BR"/>
          </w:rPr>
          <w:t>Olgui_st@hotmail.com</w:t>
        </w:r>
        <w:proofErr w:type="spellEnd"/>
      </w:hyperlink>
    </w:p>
    <w:p w:rsidR="0062562B" w:rsidRDefault="0062562B" w:rsidP="0062562B">
      <w:pPr>
        <w:spacing w:after="0" w:line="240" w:lineRule="auto"/>
        <w:rPr>
          <w:rFonts w:ascii="Times New Roman" w:eastAsia="Times New Roman" w:hAnsi="Times New Roman"/>
          <w:color w:val="000000"/>
          <w:sz w:val="24"/>
          <w:szCs w:val="24"/>
          <w:lang w:val="es-PE" w:eastAsia="pt-BR"/>
        </w:rPr>
      </w:pPr>
      <w:r w:rsidRPr="0062562B">
        <w:rPr>
          <w:rFonts w:ascii="Times New Roman" w:eastAsia="Times New Roman" w:hAnsi="Times New Roman"/>
          <w:color w:val="000000"/>
          <w:sz w:val="24"/>
          <w:szCs w:val="24"/>
          <w:lang w:val="es-PE" w:eastAsia="pt-BR"/>
        </w:rPr>
        <w:t xml:space="preserve">Eliana Tanta Sánchez  </w:t>
      </w:r>
      <w:hyperlink r:id="rId10" w:history="1">
        <w:proofErr w:type="spellStart"/>
        <w:r w:rsidR="005D511C" w:rsidRPr="00714EB2">
          <w:rPr>
            <w:rStyle w:val="Hipervnculo"/>
            <w:rFonts w:ascii="Times New Roman" w:eastAsia="Times New Roman" w:hAnsi="Times New Roman"/>
            <w:sz w:val="24"/>
            <w:szCs w:val="24"/>
            <w:lang w:val="es-PE" w:eastAsia="pt-BR"/>
          </w:rPr>
          <w:t>elitsa228@hotmail.com</w:t>
        </w:r>
        <w:proofErr w:type="spellEnd"/>
      </w:hyperlink>
    </w:p>
    <w:p w:rsidR="005D511C" w:rsidRDefault="005D511C" w:rsidP="0062562B">
      <w:pPr>
        <w:spacing w:after="0" w:line="240" w:lineRule="auto"/>
        <w:rPr>
          <w:rFonts w:ascii="Times New Roman" w:eastAsia="Times New Roman" w:hAnsi="Times New Roman"/>
          <w:color w:val="000000"/>
          <w:sz w:val="24"/>
          <w:szCs w:val="24"/>
          <w:lang w:val="es-PE" w:eastAsia="pt-BR"/>
        </w:rPr>
      </w:pPr>
    </w:p>
    <w:p w:rsidR="005D511C" w:rsidRPr="005D511C" w:rsidRDefault="005D511C" w:rsidP="005D511C">
      <w:pPr>
        <w:spacing w:line="360" w:lineRule="auto"/>
        <w:jc w:val="both"/>
        <w:rPr>
          <w:rFonts w:ascii="Times New Roman" w:eastAsia="Times New Roman" w:hAnsi="Times New Roman"/>
          <w:color w:val="000000"/>
          <w:sz w:val="24"/>
          <w:szCs w:val="24"/>
          <w:lang w:val="es-PE" w:eastAsia="pt-BR"/>
        </w:rPr>
      </w:pPr>
      <w:r w:rsidRPr="005D511C">
        <w:rPr>
          <w:rFonts w:asciiTheme="minorHAnsi" w:eastAsiaTheme="minorHAnsi" w:hAnsiTheme="minorHAnsi" w:cstheme="minorBidi"/>
          <w:b/>
          <w:lang w:val="es-PE"/>
        </w:rPr>
        <w:t>RESUMEN</w:t>
      </w:r>
      <w:r w:rsidRPr="005D511C">
        <w:rPr>
          <w:rFonts w:ascii="Times New Roman" w:eastAsia="Times New Roman" w:hAnsi="Times New Roman"/>
          <w:color w:val="000000"/>
          <w:sz w:val="24"/>
          <w:szCs w:val="24"/>
          <w:lang w:val="es-PE" w:eastAsia="pt-BR"/>
        </w:rPr>
        <w:t xml:space="preserve">:  Como parte del Colectivo de docentes, </w:t>
      </w:r>
      <w:r>
        <w:rPr>
          <w:rFonts w:ascii="Times New Roman" w:eastAsia="Times New Roman" w:hAnsi="Times New Roman"/>
          <w:color w:val="000000"/>
          <w:sz w:val="24"/>
          <w:szCs w:val="24"/>
          <w:lang w:val="es-PE" w:eastAsia="pt-BR"/>
        </w:rPr>
        <w:t xml:space="preserve">nos sentimos </w:t>
      </w:r>
      <w:r w:rsidR="00393E5B">
        <w:rPr>
          <w:rFonts w:ascii="Times New Roman" w:eastAsia="Times New Roman" w:hAnsi="Times New Roman"/>
          <w:color w:val="000000"/>
          <w:sz w:val="24"/>
          <w:szCs w:val="24"/>
          <w:lang w:val="es-PE" w:eastAsia="pt-BR"/>
        </w:rPr>
        <w:t>c</w:t>
      </w:r>
      <w:bookmarkStart w:id="0" w:name="_GoBack"/>
      <w:bookmarkEnd w:id="0"/>
      <w:r w:rsidRPr="005D511C">
        <w:rPr>
          <w:rFonts w:ascii="Times New Roman" w:eastAsia="Times New Roman" w:hAnsi="Times New Roman"/>
          <w:color w:val="000000"/>
          <w:sz w:val="24"/>
          <w:szCs w:val="24"/>
          <w:lang w:val="es-PE" w:eastAsia="pt-BR"/>
        </w:rPr>
        <w:t>omprometida</w:t>
      </w:r>
      <w:r>
        <w:rPr>
          <w:rFonts w:ascii="Times New Roman" w:eastAsia="Times New Roman" w:hAnsi="Times New Roman"/>
          <w:color w:val="000000"/>
          <w:sz w:val="24"/>
          <w:szCs w:val="24"/>
          <w:lang w:val="es-PE" w:eastAsia="pt-BR"/>
        </w:rPr>
        <w:t>s</w:t>
      </w:r>
      <w:r w:rsidRPr="005D511C">
        <w:rPr>
          <w:rFonts w:ascii="Times New Roman" w:eastAsia="Times New Roman" w:hAnsi="Times New Roman"/>
          <w:color w:val="000000"/>
          <w:sz w:val="24"/>
          <w:szCs w:val="24"/>
          <w:lang w:val="es-PE" w:eastAsia="pt-BR"/>
        </w:rPr>
        <w:t xml:space="preserve"> a trabajar para el cuidado de nuestro ambiente, teniendo como base </w:t>
      </w:r>
      <w:r>
        <w:rPr>
          <w:rFonts w:ascii="Times New Roman" w:eastAsia="Times New Roman" w:hAnsi="Times New Roman"/>
          <w:color w:val="000000"/>
          <w:sz w:val="24"/>
          <w:szCs w:val="24"/>
          <w:lang w:val="es-PE" w:eastAsia="pt-BR"/>
        </w:rPr>
        <w:t>las</w:t>
      </w:r>
      <w:r w:rsidRPr="005D511C">
        <w:rPr>
          <w:rFonts w:ascii="Times New Roman" w:eastAsia="Times New Roman" w:hAnsi="Times New Roman"/>
          <w:color w:val="000000"/>
          <w:sz w:val="24"/>
          <w:szCs w:val="24"/>
          <w:lang w:val="es-PE" w:eastAsia="pt-BR"/>
        </w:rPr>
        <w:t xml:space="preserve"> especialidad d</w:t>
      </w:r>
      <w:r>
        <w:rPr>
          <w:rFonts w:ascii="Times New Roman" w:eastAsia="Times New Roman" w:hAnsi="Times New Roman"/>
          <w:color w:val="000000"/>
          <w:sz w:val="24"/>
          <w:szCs w:val="24"/>
          <w:lang w:val="es-PE" w:eastAsia="pt-BR"/>
        </w:rPr>
        <w:t>e Ciencia Tecnología y Ambiente y religión. L</w:t>
      </w:r>
      <w:r w:rsidRPr="005D511C">
        <w:rPr>
          <w:rFonts w:ascii="Times New Roman" w:eastAsia="Times New Roman" w:hAnsi="Times New Roman"/>
          <w:color w:val="000000"/>
          <w:sz w:val="24"/>
          <w:szCs w:val="24"/>
          <w:lang w:val="es-PE" w:eastAsia="pt-BR"/>
        </w:rPr>
        <w:t xml:space="preserve">uego de un diagnóstico realizado en la I.E. a estudiantes, padres de familia y docentes; se observó que no hay hábitos para ubicar la basura en el lugar adecuado, esto </w:t>
      </w:r>
      <w:r>
        <w:rPr>
          <w:rFonts w:ascii="Times New Roman" w:eastAsia="Times New Roman" w:hAnsi="Times New Roman"/>
          <w:color w:val="000000"/>
          <w:sz w:val="24"/>
          <w:szCs w:val="24"/>
          <w:lang w:val="es-PE" w:eastAsia="pt-BR"/>
        </w:rPr>
        <w:t>nos</w:t>
      </w:r>
      <w:r w:rsidRPr="005D511C">
        <w:rPr>
          <w:rFonts w:ascii="Times New Roman" w:eastAsia="Times New Roman" w:hAnsi="Times New Roman"/>
          <w:color w:val="000000"/>
          <w:sz w:val="24"/>
          <w:szCs w:val="24"/>
          <w:lang w:val="es-PE" w:eastAsia="pt-BR"/>
        </w:rPr>
        <w:t xml:space="preserve"> motivó y en reunión de docentes se propuso hacer un trabajo de investigación </w:t>
      </w:r>
      <w:proofErr w:type="spellStart"/>
      <w:r w:rsidRPr="005D511C">
        <w:rPr>
          <w:rFonts w:ascii="Times New Roman" w:eastAsia="Times New Roman" w:hAnsi="Times New Roman"/>
          <w:color w:val="000000"/>
          <w:sz w:val="24"/>
          <w:szCs w:val="24"/>
          <w:lang w:val="es-PE" w:eastAsia="pt-BR"/>
        </w:rPr>
        <w:t>interáreas</w:t>
      </w:r>
      <w:proofErr w:type="spellEnd"/>
      <w:r w:rsidRPr="005D511C">
        <w:rPr>
          <w:rFonts w:ascii="Times New Roman" w:eastAsia="Times New Roman" w:hAnsi="Times New Roman"/>
          <w:color w:val="000000"/>
          <w:sz w:val="24"/>
          <w:szCs w:val="24"/>
          <w:lang w:val="es-PE" w:eastAsia="pt-BR"/>
        </w:rPr>
        <w:t xml:space="preserve">  para insertar en sus sesiones de aprendizaje, lo relacionado al cuidado del medio ambiente.  </w:t>
      </w:r>
    </w:p>
    <w:p w:rsidR="0062562B" w:rsidRPr="00F35713" w:rsidRDefault="0062562B" w:rsidP="0062562B">
      <w:pPr>
        <w:spacing w:after="0" w:line="240" w:lineRule="auto"/>
        <w:rPr>
          <w:rFonts w:ascii="Times New Roman" w:hAnsi="Times New Roman"/>
          <w:b/>
          <w:sz w:val="24"/>
          <w:szCs w:val="24"/>
          <w:lang w:val="es-PE"/>
        </w:rPr>
      </w:pPr>
    </w:p>
    <w:p w:rsidR="0062562B" w:rsidRPr="0062562B" w:rsidRDefault="0062562B" w:rsidP="0062562B">
      <w:pPr>
        <w:spacing w:line="240" w:lineRule="auto"/>
        <w:jc w:val="both"/>
        <w:rPr>
          <w:rFonts w:ascii="Times New Roman" w:hAnsi="Times New Roman"/>
          <w:bCs/>
          <w:color w:val="00B0F0"/>
          <w:sz w:val="24"/>
          <w:szCs w:val="24"/>
          <w:lang w:val="es-PE"/>
        </w:rPr>
      </w:pPr>
      <w:r w:rsidRPr="0062562B">
        <w:rPr>
          <w:rFonts w:ascii="Times New Roman" w:hAnsi="Times New Roman"/>
          <w:b/>
          <w:bCs/>
          <w:sz w:val="24"/>
          <w:szCs w:val="24"/>
          <w:lang w:val="es-PE"/>
        </w:rPr>
        <w:t xml:space="preserve">Palabras claves: </w:t>
      </w:r>
      <w:r w:rsidRPr="00F35713">
        <w:rPr>
          <w:rFonts w:ascii="Times New Roman" w:hAnsi="Times New Roman"/>
          <w:b/>
          <w:bCs/>
          <w:sz w:val="24"/>
          <w:szCs w:val="24"/>
          <w:lang w:val="es-PE"/>
        </w:rPr>
        <w:t>M</w:t>
      </w:r>
      <w:r w:rsidRPr="0062562B">
        <w:rPr>
          <w:rFonts w:ascii="Times New Roman" w:eastAsia="Times New Roman" w:hAnsi="Times New Roman"/>
          <w:color w:val="000000"/>
          <w:sz w:val="24"/>
          <w:szCs w:val="24"/>
          <w:lang w:val="es-PE" w:eastAsia="pt-BR"/>
        </w:rPr>
        <w:t>e</w:t>
      </w:r>
      <w:r w:rsidRPr="00F35713">
        <w:rPr>
          <w:rFonts w:ascii="Times New Roman" w:eastAsia="Times New Roman" w:hAnsi="Times New Roman"/>
          <w:color w:val="000000"/>
          <w:sz w:val="24"/>
          <w:szCs w:val="24"/>
          <w:lang w:val="es-PE" w:eastAsia="pt-BR"/>
        </w:rPr>
        <w:t>d</w:t>
      </w:r>
      <w:r w:rsidRPr="0062562B">
        <w:rPr>
          <w:rFonts w:ascii="Times New Roman" w:eastAsia="Times New Roman" w:hAnsi="Times New Roman"/>
          <w:color w:val="000000"/>
          <w:sz w:val="24"/>
          <w:szCs w:val="24"/>
          <w:lang w:val="es-PE" w:eastAsia="pt-BR"/>
        </w:rPr>
        <w:t xml:space="preserve">io ambiente, basura, reciclaje, </w:t>
      </w:r>
      <w:r w:rsidR="00F35713" w:rsidRPr="0062562B">
        <w:rPr>
          <w:rFonts w:ascii="Times New Roman" w:eastAsia="Times New Roman" w:hAnsi="Times New Roman"/>
          <w:color w:val="000000"/>
          <w:sz w:val="24"/>
          <w:szCs w:val="24"/>
          <w:lang w:val="es-PE" w:eastAsia="pt-BR"/>
        </w:rPr>
        <w:t>residuos</w:t>
      </w:r>
      <w:r w:rsidRPr="0062562B">
        <w:rPr>
          <w:rFonts w:ascii="Times New Roman" w:eastAsia="Times New Roman" w:hAnsi="Times New Roman"/>
          <w:color w:val="000000"/>
          <w:sz w:val="24"/>
          <w:szCs w:val="24"/>
          <w:lang w:val="es-PE" w:eastAsia="pt-BR"/>
        </w:rPr>
        <w:t xml:space="preserve"> sólidos, naturaleza, vida</w:t>
      </w:r>
    </w:p>
    <w:p w:rsidR="0062562B" w:rsidRPr="0062562B" w:rsidRDefault="0062562B" w:rsidP="0062562B">
      <w:pPr>
        <w:rPr>
          <w:rFonts w:ascii="Times New Roman" w:hAnsi="Times New Roman"/>
          <w:sz w:val="24"/>
          <w:szCs w:val="24"/>
          <w:highlight w:val="yellow"/>
          <w:lang w:val="es-PE"/>
        </w:rPr>
      </w:pPr>
      <w:r w:rsidRPr="0062562B">
        <w:rPr>
          <w:rFonts w:ascii="Times New Roman" w:hAnsi="Times New Roman"/>
          <w:b/>
          <w:bCs/>
          <w:sz w:val="24"/>
          <w:szCs w:val="24"/>
          <w:lang w:val="es-PE"/>
        </w:rPr>
        <w:t xml:space="preserve"> </w:t>
      </w:r>
      <w:proofErr w:type="gramStart"/>
      <w:r w:rsidRPr="0062562B">
        <w:rPr>
          <w:rFonts w:ascii="Times New Roman" w:hAnsi="Times New Roman"/>
          <w:b/>
          <w:bCs/>
          <w:color w:val="000000"/>
          <w:sz w:val="24"/>
          <w:szCs w:val="24"/>
          <w:lang w:val="es-PE"/>
        </w:rPr>
        <w:t>p</w:t>
      </w:r>
      <w:r w:rsidRPr="0062562B">
        <w:rPr>
          <w:rFonts w:ascii="Times New Roman" w:hAnsi="Times New Roman"/>
          <w:b/>
          <w:sz w:val="24"/>
          <w:szCs w:val="24"/>
          <w:lang w:val="es-PE"/>
        </w:rPr>
        <w:t>erfil</w:t>
      </w:r>
      <w:proofErr w:type="gramEnd"/>
      <w:r w:rsidRPr="0062562B">
        <w:rPr>
          <w:rFonts w:ascii="Times New Roman" w:hAnsi="Times New Roman"/>
          <w:b/>
          <w:sz w:val="24"/>
          <w:szCs w:val="24"/>
          <w:lang w:val="es-PE"/>
        </w:rPr>
        <w:t xml:space="preserve"> de las  investigadoras</w:t>
      </w:r>
      <w:r w:rsidRPr="0062562B">
        <w:rPr>
          <w:rFonts w:ascii="Times New Roman" w:hAnsi="Times New Roman"/>
          <w:sz w:val="24"/>
          <w:szCs w:val="24"/>
          <w:highlight w:val="yellow"/>
          <w:lang w:val="es-PE"/>
        </w:rPr>
        <w:t xml:space="preserve"> </w:t>
      </w:r>
    </w:p>
    <w:p w:rsidR="0062562B" w:rsidRPr="0062562B" w:rsidRDefault="0062562B" w:rsidP="006733B0">
      <w:pPr>
        <w:spacing w:after="0" w:line="360" w:lineRule="auto"/>
        <w:rPr>
          <w:rFonts w:ascii="Times New Roman" w:eastAsia="Times New Roman" w:hAnsi="Times New Roman"/>
          <w:color w:val="000000"/>
          <w:sz w:val="24"/>
          <w:szCs w:val="24"/>
          <w:lang w:val="es-PE" w:eastAsia="pt-BR"/>
        </w:rPr>
      </w:pPr>
      <w:r w:rsidRPr="0062562B">
        <w:rPr>
          <w:rFonts w:ascii="Times New Roman" w:eastAsia="Times New Roman" w:hAnsi="Times New Roman"/>
          <w:color w:val="000000"/>
          <w:sz w:val="24"/>
          <w:szCs w:val="24"/>
          <w:lang w:val="es-PE" w:eastAsia="pt-BR"/>
        </w:rPr>
        <w:t xml:space="preserve">Olga Soriano Torres.   </w:t>
      </w:r>
      <w:hyperlink r:id="rId11" w:history="1">
        <w:proofErr w:type="spellStart"/>
        <w:r w:rsidRPr="00F35713">
          <w:rPr>
            <w:rFonts w:ascii="Times New Roman" w:eastAsia="Times New Roman" w:hAnsi="Times New Roman"/>
            <w:color w:val="0000FF"/>
            <w:sz w:val="24"/>
            <w:szCs w:val="24"/>
            <w:u w:val="single"/>
            <w:lang w:val="es-PE" w:eastAsia="pt-BR"/>
          </w:rPr>
          <w:t>Olgui_st@hotmail.com</w:t>
        </w:r>
        <w:proofErr w:type="spellEnd"/>
      </w:hyperlink>
      <w:r w:rsidRPr="00F35713">
        <w:rPr>
          <w:rFonts w:ascii="Times New Roman" w:eastAsia="Times New Roman" w:hAnsi="Times New Roman"/>
          <w:color w:val="0000FF"/>
          <w:sz w:val="24"/>
          <w:szCs w:val="24"/>
          <w:u w:val="single"/>
          <w:lang w:val="es-PE" w:eastAsia="pt-BR"/>
        </w:rPr>
        <w:t xml:space="preserve">  </w:t>
      </w:r>
      <w:r w:rsidR="00F35713" w:rsidRPr="00F35713">
        <w:rPr>
          <w:rFonts w:ascii="Times New Roman" w:eastAsia="Times New Roman" w:hAnsi="Times New Roman"/>
          <w:sz w:val="24"/>
          <w:szCs w:val="24"/>
          <w:lang w:val="es-PE" w:eastAsia="pt-BR"/>
        </w:rPr>
        <w:t>profesora</w:t>
      </w:r>
      <w:r w:rsidRPr="00F35713">
        <w:rPr>
          <w:rFonts w:ascii="Times New Roman" w:eastAsia="Times New Roman" w:hAnsi="Times New Roman"/>
          <w:sz w:val="24"/>
          <w:szCs w:val="24"/>
          <w:lang w:val="es-PE" w:eastAsia="pt-BR"/>
        </w:rPr>
        <w:t xml:space="preserve"> de educación secundaria, con 26 años de servicio en la especialidad en Ciencia Tecnología y Ambiente, coordinadora del proyecto ambiental en  la I.E. “Nuestra Señora de la Merced” e integrante de</w:t>
      </w:r>
      <w:r w:rsidR="00F35713">
        <w:rPr>
          <w:rFonts w:ascii="Times New Roman" w:eastAsia="Times New Roman" w:hAnsi="Times New Roman"/>
          <w:sz w:val="24"/>
          <w:szCs w:val="24"/>
          <w:lang w:val="es-PE" w:eastAsia="pt-BR"/>
        </w:rPr>
        <w:t xml:space="preserve"> l</w:t>
      </w:r>
      <w:r w:rsidRPr="00F35713">
        <w:rPr>
          <w:rFonts w:ascii="Times New Roman" w:eastAsia="Times New Roman" w:hAnsi="Times New Roman"/>
          <w:sz w:val="24"/>
          <w:szCs w:val="24"/>
          <w:lang w:val="es-PE" w:eastAsia="pt-BR"/>
        </w:rPr>
        <w:t xml:space="preserve">a Red de Docentes de Cajamarca. </w:t>
      </w:r>
    </w:p>
    <w:p w:rsidR="0062562B" w:rsidRPr="0062562B" w:rsidRDefault="0062562B" w:rsidP="006733B0">
      <w:pPr>
        <w:spacing w:after="0" w:line="360" w:lineRule="auto"/>
        <w:rPr>
          <w:rFonts w:ascii="Times New Roman" w:eastAsia="Times New Roman" w:hAnsi="Times New Roman"/>
          <w:color w:val="000000"/>
          <w:sz w:val="24"/>
          <w:szCs w:val="24"/>
          <w:lang w:val="es-PE" w:eastAsia="pt-BR"/>
        </w:rPr>
      </w:pPr>
      <w:r w:rsidRPr="0062562B">
        <w:rPr>
          <w:rFonts w:ascii="Times New Roman" w:eastAsia="Times New Roman" w:hAnsi="Times New Roman"/>
          <w:color w:val="000000"/>
          <w:sz w:val="24"/>
          <w:szCs w:val="24"/>
          <w:lang w:val="es-PE" w:eastAsia="pt-BR"/>
        </w:rPr>
        <w:lastRenderedPageBreak/>
        <w:t xml:space="preserve">Eliana Tanta Sánchez  </w:t>
      </w:r>
      <w:hyperlink r:id="rId12" w:history="1">
        <w:proofErr w:type="spellStart"/>
        <w:r w:rsidRPr="00F35713">
          <w:rPr>
            <w:rFonts w:ascii="Times New Roman" w:eastAsia="Times New Roman" w:hAnsi="Times New Roman"/>
            <w:color w:val="0000FF"/>
            <w:sz w:val="24"/>
            <w:szCs w:val="24"/>
            <w:u w:val="single"/>
            <w:lang w:val="es-PE" w:eastAsia="pt-BR"/>
          </w:rPr>
          <w:t>elitsa228@hotmail.com</w:t>
        </w:r>
        <w:proofErr w:type="spellEnd"/>
      </w:hyperlink>
      <w:r w:rsidRPr="0062562B">
        <w:rPr>
          <w:rFonts w:ascii="Times New Roman" w:eastAsia="Times New Roman" w:hAnsi="Times New Roman"/>
          <w:color w:val="000000"/>
          <w:sz w:val="24"/>
          <w:szCs w:val="24"/>
          <w:lang w:val="es-PE" w:eastAsia="pt-BR"/>
        </w:rPr>
        <w:t xml:space="preserve"> </w:t>
      </w:r>
      <w:r w:rsidR="00F35713" w:rsidRPr="0062562B">
        <w:rPr>
          <w:rFonts w:ascii="Times New Roman" w:eastAsia="Times New Roman" w:hAnsi="Times New Roman"/>
          <w:color w:val="000000"/>
          <w:sz w:val="24"/>
          <w:szCs w:val="24"/>
          <w:lang w:val="es-PE" w:eastAsia="pt-BR"/>
        </w:rPr>
        <w:t>profesora</w:t>
      </w:r>
      <w:r w:rsidRPr="0062562B">
        <w:rPr>
          <w:rFonts w:ascii="Times New Roman" w:eastAsia="Times New Roman" w:hAnsi="Times New Roman"/>
          <w:color w:val="000000"/>
          <w:sz w:val="24"/>
          <w:szCs w:val="24"/>
          <w:lang w:val="es-PE" w:eastAsia="pt-BR"/>
        </w:rPr>
        <w:t xml:space="preserve"> de educación religiosa </w:t>
      </w:r>
      <w:r w:rsidR="00F35713" w:rsidRPr="0062562B">
        <w:rPr>
          <w:rFonts w:ascii="Times New Roman" w:eastAsia="Times New Roman" w:hAnsi="Times New Roman"/>
          <w:color w:val="000000"/>
          <w:sz w:val="24"/>
          <w:szCs w:val="24"/>
          <w:lang w:val="es-PE" w:eastAsia="pt-BR"/>
        </w:rPr>
        <w:t>en</w:t>
      </w:r>
      <w:r w:rsidRPr="0062562B">
        <w:rPr>
          <w:rFonts w:ascii="Times New Roman" w:eastAsia="Times New Roman" w:hAnsi="Times New Roman"/>
          <w:color w:val="000000"/>
          <w:sz w:val="24"/>
          <w:szCs w:val="24"/>
          <w:lang w:val="es-PE" w:eastAsia="pt-BR"/>
        </w:rPr>
        <w:t xml:space="preserve"> la I.E. “Nuestra Señora de la Merced” Cajamarca integrante de la Red de Docentes de Cajamarca.</w:t>
      </w:r>
    </w:p>
    <w:p w:rsidR="0062562B" w:rsidRPr="003F333A" w:rsidRDefault="003F333A" w:rsidP="003F333A">
      <w:pPr>
        <w:pStyle w:val="Prrafodelista"/>
        <w:numPr>
          <w:ilvl w:val="0"/>
          <w:numId w:val="4"/>
        </w:numPr>
        <w:spacing w:line="360" w:lineRule="auto"/>
        <w:ind w:left="284" w:hanging="284"/>
        <w:rPr>
          <w:rFonts w:ascii="Times New Roman" w:hAnsi="Times New Roman"/>
          <w:b/>
          <w:bCs/>
          <w:sz w:val="24"/>
          <w:szCs w:val="24"/>
          <w:lang w:val="es-PE"/>
        </w:rPr>
      </w:pPr>
      <w:r>
        <w:rPr>
          <w:rFonts w:ascii="Times New Roman" w:hAnsi="Times New Roman"/>
          <w:b/>
          <w:bCs/>
          <w:sz w:val="24"/>
          <w:szCs w:val="24"/>
          <w:lang w:val="es-PE"/>
        </w:rPr>
        <w:t xml:space="preserve"> </w:t>
      </w:r>
      <w:r w:rsidR="0062562B" w:rsidRPr="003F333A">
        <w:rPr>
          <w:rFonts w:ascii="Times New Roman" w:hAnsi="Times New Roman"/>
          <w:b/>
          <w:bCs/>
          <w:sz w:val="24"/>
          <w:szCs w:val="24"/>
          <w:lang w:val="es-PE"/>
        </w:rPr>
        <w:t>Contextualización de experiencia:</w:t>
      </w:r>
    </w:p>
    <w:p w:rsidR="003F333A" w:rsidRDefault="009D7948" w:rsidP="003F333A">
      <w:pPr>
        <w:pStyle w:val="Prrafodelista"/>
        <w:numPr>
          <w:ilvl w:val="1"/>
          <w:numId w:val="4"/>
        </w:numPr>
        <w:spacing w:after="0" w:line="360" w:lineRule="auto"/>
        <w:jc w:val="both"/>
        <w:rPr>
          <w:rFonts w:ascii="Times New Roman" w:eastAsia="Times New Roman" w:hAnsi="Times New Roman"/>
          <w:color w:val="000000"/>
          <w:sz w:val="24"/>
          <w:szCs w:val="24"/>
          <w:lang w:val="es-PE" w:eastAsia="pt-BR"/>
        </w:rPr>
      </w:pPr>
      <w:r>
        <w:rPr>
          <w:rFonts w:ascii="Times New Roman" w:eastAsia="Times New Roman" w:hAnsi="Times New Roman"/>
          <w:b/>
          <w:color w:val="000000"/>
          <w:sz w:val="24"/>
          <w:szCs w:val="24"/>
          <w:lang w:val="es-PE" w:eastAsia="pt-BR"/>
        </w:rPr>
        <w:t xml:space="preserve"> </w:t>
      </w:r>
      <w:r w:rsidR="003F333A" w:rsidRPr="003F333A">
        <w:rPr>
          <w:rFonts w:ascii="Times New Roman" w:eastAsia="Times New Roman" w:hAnsi="Times New Roman"/>
          <w:b/>
          <w:color w:val="000000"/>
          <w:sz w:val="24"/>
          <w:szCs w:val="24"/>
          <w:lang w:val="es-PE" w:eastAsia="pt-BR"/>
        </w:rPr>
        <w:t>Caracterización de la Institución Educativa</w:t>
      </w:r>
      <w:r w:rsidR="0062562B" w:rsidRPr="003F333A">
        <w:rPr>
          <w:rFonts w:ascii="Times New Roman" w:eastAsia="Times New Roman" w:hAnsi="Times New Roman"/>
          <w:color w:val="000000"/>
          <w:sz w:val="24"/>
          <w:szCs w:val="24"/>
          <w:lang w:val="es-PE" w:eastAsia="pt-BR"/>
        </w:rPr>
        <w:t xml:space="preserve">  </w:t>
      </w:r>
    </w:p>
    <w:p w:rsidR="009D7948" w:rsidRDefault="009D7948" w:rsidP="009D7948">
      <w:pPr>
        <w:spacing w:after="0" w:line="360" w:lineRule="auto"/>
        <w:ind w:left="720"/>
        <w:jc w:val="both"/>
        <w:rPr>
          <w:rFonts w:ascii="Times New Roman" w:eastAsia="Times New Roman" w:hAnsi="Times New Roman"/>
          <w:color w:val="000000"/>
          <w:sz w:val="24"/>
          <w:szCs w:val="24"/>
          <w:lang w:val="es-PE" w:eastAsia="pt-BR"/>
        </w:rPr>
      </w:pPr>
      <w:r>
        <w:rPr>
          <w:rFonts w:ascii="Times New Roman" w:eastAsia="Times New Roman" w:hAnsi="Times New Roman"/>
          <w:color w:val="000000"/>
          <w:sz w:val="24"/>
          <w:szCs w:val="24"/>
          <w:lang w:val="es-PE" w:eastAsia="pt-BR"/>
        </w:rPr>
        <w:t xml:space="preserve">La </w:t>
      </w:r>
      <w:proofErr w:type="spellStart"/>
      <w:r>
        <w:rPr>
          <w:rFonts w:ascii="Times New Roman" w:eastAsia="Times New Roman" w:hAnsi="Times New Roman"/>
          <w:color w:val="000000"/>
          <w:sz w:val="24"/>
          <w:szCs w:val="24"/>
          <w:lang w:val="es-PE" w:eastAsia="pt-BR"/>
        </w:rPr>
        <w:t>I.E</w:t>
      </w:r>
      <w:proofErr w:type="spellEnd"/>
      <w:r>
        <w:rPr>
          <w:rFonts w:ascii="Times New Roman" w:eastAsia="Times New Roman" w:hAnsi="Times New Roman"/>
          <w:color w:val="000000"/>
          <w:sz w:val="24"/>
          <w:szCs w:val="24"/>
          <w:lang w:val="es-PE" w:eastAsia="pt-BR"/>
        </w:rPr>
        <w:t xml:space="preserve"> “Nuestra Señora de la Merced” se ubica en la ciudad de Cajamarca, tiene nivel primario, secundario, Nocturna y CEBA (Centro de Educación Básica Alternativa) alberga casi un total de 1 300 estudiantes, de diferentes edades, así como 70 docentes, compartiendo ambientes, como aulas y servicios higiénicos.</w:t>
      </w:r>
    </w:p>
    <w:p w:rsidR="00221F35" w:rsidRDefault="009D7948" w:rsidP="009D7948">
      <w:pPr>
        <w:spacing w:after="0" w:line="360" w:lineRule="auto"/>
        <w:ind w:left="720"/>
        <w:jc w:val="both"/>
        <w:rPr>
          <w:rFonts w:ascii="Times New Roman" w:eastAsia="Times New Roman" w:hAnsi="Times New Roman"/>
          <w:color w:val="000000"/>
          <w:sz w:val="24"/>
          <w:szCs w:val="24"/>
          <w:lang w:val="es-PE" w:eastAsia="pt-BR"/>
        </w:rPr>
      </w:pPr>
      <w:r>
        <w:rPr>
          <w:rFonts w:ascii="Times New Roman" w:eastAsia="Times New Roman" w:hAnsi="Times New Roman"/>
          <w:color w:val="000000"/>
          <w:sz w:val="24"/>
          <w:szCs w:val="24"/>
          <w:lang w:val="es-PE" w:eastAsia="pt-BR"/>
        </w:rPr>
        <w:t xml:space="preserve">El problema de la basura es un problema de </w:t>
      </w:r>
      <w:r w:rsidR="00221F35">
        <w:rPr>
          <w:rFonts w:ascii="Times New Roman" w:eastAsia="Times New Roman" w:hAnsi="Times New Roman"/>
          <w:color w:val="000000"/>
          <w:sz w:val="24"/>
          <w:szCs w:val="24"/>
          <w:lang w:val="es-PE" w:eastAsia="pt-BR"/>
        </w:rPr>
        <w:t xml:space="preserve">cada día, sin saber de quién depende. </w:t>
      </w:r>
    </w:p>
    <w:p w:rsidR="00B55283" w:rsidRDefault="00221F35" w:rsidP="009D7948">
      <w:pPr>
        <w:spacing w:after="0" w:line="360" w:lineRule="auto"/>
        <w:ind w:left="720"/>
        <w:jc w:val="both"/>
        <w:rPr>
          <w:rFonts w:ascii="Times New Roman" w:eastAsia="Times New Roman" w:hAnsi="Times New Roman"/>
          <w:color w:val="000000"/>
          <w:sz w:val="24"/>
          <w:szCs w:val="24"/>
          <w:lang w:val="es-PE" w:eastAsia="pt-BR"/>
        </w:rPr>
      </w:pPr>
      <w:r>
        <w:rPr>
          <w:rFonts w:ascii="Times New Roman" w:eastAsia="Times New Roman" w:hAnsi="Times New Roman"/>
          <w:color w:val="000000"/>
          <w:sz w:val="24"/>
          <w:szCs w:val="24"/>
          <w:lang w:val="es-PE" w:eastAsia="pt-BR"/>
        </w:rPr>
        <w:t xml:space="preserve">       El nivel Secundario funciona en el turno de la mañana, capta a la mayoría de estudiantes, docentes  y padres de familia; Se cuenta con estudiantes mujeres adolescentes desde los 11 años hasta los 18 años, provenientes de la zona r</w:t>
      </w:r>
      <w:r w:rsidR="00B55283">
        <w:rPr>
          <w:rFonts w:ascii="Times New Roman" w:eastAsia="Times New Roman" w:hAnsi="Times New Roman"/>
          <w:color w:val="000000"/>
          <w:sz w:val="24"/>
          <w:szCs w:val="24"/>
          <w:lang w:val="es-PE" w:eastAsia="pt-BR"/>
        </w:rPr>
        <w:t>ural o alrededores de Cajamarca.</w:t>
      </w:r>
    </w:p>
    <w:p w:rsidR="003F333A" w:rsidRDefault="003F333A" w:rsidP="003F333A">
      <w:pPr>
        <w:pStyle w:val="Prrafodelista"/>
        <w:spacing w:after="0" w:line="360" w:lineRule="auto"/>
        <w:jc w:val="both"/>
        <w:rPr>
          <w:rFonts w:ascii="Times New Roman" w:eastAsia="Times New Roman" w:hAnsi="Times New Roman"/>
          <w:color w:val="000000"/>
          <w:sz w:val="24"/>
          <w:szCs w:val="24"/>
          <w:lang w:val="es-PE" w:eastAsia="pt-BR"/>
        </w:rPr>
      </w:pPr>
    </w:p>
    <w:p w:rsidR="00B55283" w:rsidRPr="003F333A" w:rsidRDefault="00B55283" w:rsidP="00B55283">
      <w:pPr>
        <w:spacing w:after="0" w:line="360" w:lineRule="auto"/>
        <w:ind w:left="720"/>
        <w:jc w:val="both"/>
        <w:rPr>
          <w:rFonts w:ascii="Times New Roman" w:eastAsia="Times New Roman" w:hAnsi="Times New Roman"/>
          <w:color w:val="000000"/>
          <w:sz w:val="24"/>
          <w:szCs w:val="24"/>
          <w:lang w:val="es-PE" w:eastAsia="pt-BR"/>
        </w:rPr>
      </w:pPr>
      <w:r>
        <w:rPr>
          <w:rFonts w:ascii="Times New Roman" w:eastAsia="Times New Roman" w:hAnsi="Times New Roman"/>
          <w:color w:val="000000"/>
          <w:sz w:val="24"/>
          <w:szCs w:val="24"/>
          <w:lang w:val="es-PE" w:eastAsia="pt-BR"/>
        </w:rPr>
        <w:t xml:space="preserve"> </w:t>
      </w:r>
    </w:p>
    <w:p w:rsidR="00B55283" w:rsidRDefault="00B55283" w:rsidP="003F333A">
      <w:pPr>
        <w:pStyle w:val="Prrafodelista"/>
        <w:numPr>
          <w:ilvl w:val="1"/>
          <w:numId w:val="4"/>
        </w:numPr>
        <w:spacing w:after="0" w:line="360" w:lineRule="auto"/>
        <w:jc w:val="both"/>
        <w:rPr>
          <w:rFonts w:ascii="Times New Roman" w:eastAsia="Times New Roman" w:hAnsi="Times New Roman"/>
          <w:color w:val="000000"/>
          <w:sz w:val="24"/>
          <w:szCs w:val="24"/>
          <w:lang w:val="es-PE" w:eastAsia="pt-BR"/>
        </w:rPr>
      </w:pPr>
      <w:r>
        <w:rPr>
          <w:rFonts w:ascii="Times New Roman" w:eastAsia="Times New Roman" w:hAnsi="Times New Roman"/>
          <w:color w:val="000000"/>
          <w:sz w:val="24"/>
          <w:szCs w:val="24"/>
          <w:lang w:val="es-PE" w:eastAsia="pt-BR"/>
        </w:rPr>
        <w:t xml:space="preserve">DESCRIPCIÓN DE LA EXPERIENCIA     </w:t>
      </w:r>
    </w:p>
    <w:p w:rsidR="005D511C" w:rsidRDefault="005D511C" w:rsidP="00B55283">
      <w:pPr>
        <w:pStyle w:val="Prrafodelista"/>
        <w:spacing w:after="0" w:line="360" w:lineRule="auto"/>
        <w:jc w:val="both"/>
        <w:rPr>
          <w:rFonts w:ascii="Times New Roman" w:eastAsia="Times New Roman" w:hAnsi="Times New Roman"/>
          <w:color w:val="000000"/>
          <w:sz w:val="24"/>
          <w:szCs w:val="24"/>
          <w:lang w:val="es-PE" w:eastAsia="pt-BR"/>
        </w:rPr>
      </w:pPr>
      <w:r w:rsidRPr="005D511C">
        <w:rPr>
          <w:rFonts w:ascii="Times New Roman" w:eastAsia="Times New Roman" w:hAnsi="Times New Roman"/>
          <w:color w:val="000000"/>
          <w:sz w:val="24"/>
          <w:szCs w:val="24"/>
          <w:lang w:val="es-PE" w:eastAsia="pt-BR"/>
        </w:rPr>
        <w:t xml:space="preserve">Viendo los cambios climáticos que se dan y muchas de las veces a consecuencia del no cuidado del medio ambiente, donde a veces irresponsablemente nos comportamos ante la conservación del mismo, perdiendo la visión de un enfoque ambiental continuo, permanente y sostenible; no obstante que existentes normas que tratan de regular nuestro actuar desde la escuela tal es así que La Ley General de Educación peruana </w:t>
      </w:r>
      <w:r>
        <w:rPr>
          <w:rFonts w:ascii="Times New Roman" w:eastAsia="Times New Roman" w:hAnsi="Times New Roman"/>
          <w:color w:val="000000"/>
          <w:sz w:val="24"/>
          <w:szCs w:val="24"/>
          <w:lang w:val="es-PE" w:eastAsia="pt-BR"/>
        </w:rPr>
        <w:t xml:space="preserve">que </w:t>
      </w:r>
      <w:r w:rsidRPr="005D511C">
        <w:rPr>
          <w:rFonts w:ascii="Times New Roman" w:eastAsia="Times New Roman" w:hAnsi="Times New Roman"/>
          <w:color w:val="000000"/>
          <w:sz w:val="24"/>
          <w:szCs w:val="24"/>
          <w:lang w:val="es-PE" w:eastAsia="pt-BR"/>
        </w:rPr>
        <w:t>tiene a la persona como centro y agente fundamental del proceso educativo y se sustenta, entre otros, en el principio de la conciencia ambiental que motive el respeto, cuidado y conservación del entorno natural como garantía para el desenvolvimiento de la vida lo corroboran la ley general de salud 26842, ley general del ambiente 28611 y la ley del sistema Nacional de gestión de riesgo de desastre. Nosotros no siendo ajenos a esta problemática es que nos enrumbamos a ser parte de la solución, gestando en la conciencia de nuestras estudiantes y demás integrantes de la familia mercedaria un enfoque ambiental inter áreas.</w:t>
      </w:r>
    </w:p>
    <w:p w:rsidR="007F7044" w:rsidRDefault="00565930" w:rsidP="00B55283">
      <w:pPr>
        <w:pStyle w:val="Prrafodelista"/>
        <w:spacing w:after="0" w:line="360" w:lineRule="auto"/>
        <w:jc w:val="both"/>
        <w:rPr>
          <w:rFonts w:ascii="Times New Roman" w:eastAsia="Times New Roman" w:hAnsi="Times New Roman"/>
          <w:color w:val="000000"/>
          <w:sz w:val="24"/>
          <w:szCs w:val="24"/>
          <w:lang w:val="es-PE" w:eastAsia="pt-BR"/>
        </w:rPr>
      </w:pPr>
      <w:r w:rsidRPr="003F333A">
        <w:rPr>
          <w:rFonts w:ascii="Times New Roman" w:eastAsia="Times New Roman" w:hAnsi="Times New Roman"/>
          <w:color w:val="000000"/>
          <w:sz w:val="24"/>
          <w:szCs w:val="24"/>
          <w:lang w:val="es-PE" w:eastAsia="pt-BR"/>
        </w:rPr>
        <w:t>Durante muchos años, se trabaja</w:t>
      </w:r>
      <w:r w:rsidR="00460205" w:rsidRPr="003F333A">
        <w:rPr>
          <w:rFonts w:ascii="Times New Roman" w:eastAsia="Times New Roman" w:hAnsi="Times New Roman"/>
          <w:color w:val="000000"/>
          <w:sz w:val="24"/>
          <w:szCs w:val="24"/>
          <w:lang w:val="es-PE" w:eastAsia="pt-BR"/>
        </w:rPr>
        <w:t>ba</w:t>
      </w:r>
      <w:r w:rsidRPr="003F333A">
        <w:rPr>
          <w:rFonts w:ascii="Times New Roman" w:eastAsia="Times New Roman" w:hAnsi="Times New Roman"/>
          <w:color w:val="000000"/>
          <w:sz w:val="24"/>
          <w:szCs w:val="24"/>
          <w:lang w:val="es-PE" w:eastAsia="pt-BR"/>
        </w:rPr>
        <w:t xml:space="preserve"> en el área de </w:t>
      </w:r>
      <w:proofErr w:type="spellStart"/>
      <w:r w:rsidRPr="003F333A">
        <w:rPr>
          <w:rFonts w:ascii="Times New Roman" w:eastAsia="Times New Roman" w:hAnsi="Times New Roman"/>
          <w:color w:val="000000"/>
          <w:sz w:val="24"/>
          <w:szCs w:val="24"/>
          <w:lang w:val="es-PE" w:eastAsia="pt-BR"/>
        </w:rPr>
        <w:t>CTA</w:t>
      </w:r>
      <w:proofErr w:type="spellEnd"/>
      <w:r w:rsidRPr="003F333A">
        <w:rPr>
          <w:rFonts w:ascii="Times New Roman" w:eastAsia="Times New Roman" w:hAnsi="Times New Roman"/>
          <w:color w:val="000000"/>
          <w:sz w:val="24"/>
          <w:szCs w:val="24"/>
          <w:lang w:val="es-PE" w:eastAsia="pt-BR"/>
        </w:rPr>
        <w:t xml:space="preserve"> el cuidado del ambiente en sus diferentes formas</w:t>
      </w:r>
      <w:r w:rsidR="00460205" w:rsidRPr="003F333A">
        <w:rPr>
          <w:rFonts w:ascii="Times New Roman" w:eastAsia="Times New Roman" w:hAnsi="Times New Roman"/>
          <w:color w:val="000000"/>
          <w:sz w:val="24"/>
          <w:szCs w:val="24"/>
          <w:lang w:val="es-PE" w:eastAsia="pt-BR"/>
        </w:rPr>
        <w:t>,</w:t>
      </w:r>
      <w:r w:rsidRPr="003F333A">
        <w:rPr>
          <w:rFonts w:ascii="Times New Roman" w:eastAsia="Times New Roman" w:hAnsi="Times New Roman"/>
          <w:color w:val="000000"/>
          <w:sz w:val="24"/>
          <w:szCs w:val="24"/>
          <w:lang w:val="es-PE" w:eastAsia="pt-BR"/>
        </w:rPr>
        <w:t xml:space="preserve"> tanto aulas con el reciclado de su basura en contenedores </w:t>
      </w:r>
      <w:r w:rsidRPr="003F333A">
        <w:rPr>
          <w:rFonts w:ascii="Times New Roman" w:eastAsia="Times New Roman" w:hAnsi="Times New Roman"/>
          <w:color w:val="000000"/>
          <w:sz w:val="24"/>
          <w:szCs w:val="24"/>
          <w:lang w:val="es-PE" w:eastAsia="pt-BR"/>
        </w:rPr>
        <w:lastRenderedPageBreak/>
        <w:t>de colores, en el cuidado de jardines, en el buen uso de</w:t>
      </w:r>
      <w:r w:rsidR="003F333A" w:rsidRPr="003F333A">
        <w:rPr>
          <w:rFonts w:ascii="Times New Roman" w:eastAsia="Times New Roman" w:hAnsi="Times New Roman"/>
          <w:color w:val="000000"/>
          <w:sz w:val="24"/>
          <w:szCs w:val="24"/>
          <w:lang w:val="es-PE" w:eastAsia="pt-BR"/>
        </w:rPr>
        <w:t>l agua y</w:t>
      </w:r>
      <w:r w:rsidRPr="003F333A">
        <w:rPr>
          <w:rFonts w:ascii="Times New Roman" w:eastAsia="Times New Roman" w:hAnsi="Times New Roman"/>
          <w:color w:val="000000"/>
          <w:sz w:val="24"/>
          <w:szCs w:val="24"/>
          <w:lang w:val="es-PE" w:eastAsia="pt-BR"/>
        </w:rPr>
        <w:t xml:space="preserve"> servicios higiénicos, entre otros, pero nos dábamos con la triste realidad que no avanzamos, las estudiantes tomaban poco interés influenciadas en las notas, el personal de la I.E. no se involucraban porque no era su área o simplemente no les preocupa, esto sucedía con la mayoría contando con un mínimo de docentes que podrían apoyar; contando con esto, nos propusimos a realizar otra forma de trabajo donde involucre a todos, sin dejar de lado su área, insertando </w:t>
      </w:r>
      <w:r w:rsidR="009B6BA4" w:rsidRPr="003F333A">
        <w:rPr>
          <w:rFonts w:ascii="Times New Roman" w:eastAsia="Times New Roman" w:hAnsi="Times New Roman"/>
          <w:color w:val="000000"/>
          <w:sz w:val="24"/>
          <w:szCs w:val="24"/>
          <w:lang w:val="es-PE" w:eastAsia="pt-BR"/>
        </w:rPr>
        <w:t>el cuidado del ambiente.</w:t>
      </w:r>
      <w:r w:rsidR="00F47D58" w:rsidRPr="003F333A">
        <w:rPr>
          <w:rFonts w:ascii="Times New Roman" w:eastAsia="Times New Roman" w:hAnsi="Times New Roman"/>
          <w:color w:val="000000"/>
          <w:sz w:val="24"/>
          <w:szCs w:val="24"/>
          <w:lang w:val="es-PE" w:eastAsia="pt-BR"/>
        </w:rPr>
        <w:t xml:space="preserve">      </w:t>
      </w:r>
    </w:p>
    <w:p w:rsidR="005D511C" w:rsidRPr="003F333A" w:rsidRDefault="005D511C" w:rsidP="00B55283">
      <w:pPr>
        <w:pStyle w:val="Prrafodelista"/>
        <w:spacing w:after="0" w:line="360" w:lineRule="auto"/>
        <w:jc w:val="both"/>
        <w:rPr>
          <w:rFonts w:ascii="Times New Roman" w:eastAsia="Times New Roman" w:hAnsi="Times New Roman"/>
          <w:color w:val="000000"/>
          <w:sz w:val="24"/>
          <w:szCs w:val="24"/>
          <w:lang w:val="es-PE" w:eastAsia="pt-BR"/>
        </w:rPr>
      </w:pPr>
    </w:p>
    <w:p w:rsidR="007F7044" w:rsidRDefault="007F7044" w:rsidP="006733B0">
      <w:pPr>
        <w:spacing w:after="0" w:line="360" w:lineRule="auto"/>
        <w:jc w:val="both"/>
        <w:rPr>
          <w:rFonts w:ascii="Times New Roman" w:eastAsia="Times New Roman" w:hAnsi="Times New Roman"/>
          <w:color w:val="000000"/>
          <w:sz w:val="24"/>
          <w:szCs w:val="24"/>
          <w:lang w:val="es-PE" w:eastAsia="pt-BR"/>
        </w:rPr>
      </w:pPr>
      <w:r>
        <w:rPr>
          <w:rFonts w:ascii="Times New Roman" w:eastAsia="Times New Roman" w:hAnsi="Times New Roman"/>
          <w:noProof/>
          <w:color w:val="000000"/>
          <w:sz w:val="24"/>
          <w:szCs w:val="24"/>
          <w:lang w:val="es-PE" w:eastAsia="es-PE"/>
        </w:rPr>
        <mc:AlternateContent>
          <mc:Choice Requires="wps">
            <w:drawing>
              <wp:anchor distT="0" distB="0" distL="114300" distR="114300" simplePos="0" relativeHeight="251662336" behindDoc="0" locked="0" layoutInCell="1" allowOverlap="1">
                <wp:simplePos x="0" y="0"/>
                <wp:positionH relativeFrom="column">
                  <wp:posOffset>2177415</wp:posOffset>
                </wp:positionH>
                <wp:positionV relativeFrom="paragraph">
                  <wp:posOffset>115570</wp:posOffset>
                </wp:positionV>
                <wp:extent cx="3143250" cy="1952625"/>
                <wp:effectExtent l="0" t="0" r="19050" b="28575"/>
                <wp:wrapNone/>
                <wp:docPr id="12" name="12 Cuadro de texto"/>
                <wp:cNvGraphicFramePr/>
                <a:graphic xmlns:a="http://schemas.openxmlformats.org/drawingml/2006/main">
                  <a:graphicData uri="http://schemas.microsoft.com/office/word/2010/wordprocessingShape">
                    <wps:wsp>
                      <wps:cNvSpPr txBox="1"/>
                      <wps:spPr>
                        <a:xfrm>
                          <a:off x="0" y="0"/>
                          <a:ext cx="3143250" cy="1952625"/>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7F7044" w:rsidRPr="003F333A" w:rsidRDefault="007F7044">
                            <w:pPr>
                              <w:rPr>
                                <w:rFonts w:asciiTheme="minorHAnsi" w:hAnsiTheme="minorHAnsi" w:cstheme="minorHAnsi"/>
                              </w:rPr>
                            </w:pPr>
                            <w:r w:rsidRPr="003F333A">
                              <w:rPr>
                                <w:rFonts w:asciiTheme="minorHAnsi" w:hAnsiTheme="minorHAnsi" w:cstheme="minorHAnsi"/>
                                <w:color w:val="000000"/>
                                <w:shd w:val="clear" w:color="auto" w:fill="FFFFFF"/>
                              </w:rPr>
                              <w:t>Benedicto XVI Recordó que el mundo no puede ser analizado sólo aislando uno de sus aspectos, porque «el libro de la naturaleza es uno e indivisible», e incluye el ambiente, la vida, la sexualidad, la familia, las relaciones sociales, etc. Por consiguiente, «la degradación de la naturaleza está estrechamente unida a la cultura que modela la convivencia humana »  “</w:t>
                            </w:r>
                            <w:proofErr w:type="spellStart"/>
                            <w:r w:rsidRPr="003F333A">
                              <w:rPr>
                                <w:rFonts w:asciiTheme="minorHAnsi" w:hAnsiTheme="minorHAnsi" w:cstheme="minorHAnsi"/>
                                <w:color w:val="000000"/>
                                <w:shd w:val="clear" w:color="auto" w:fill="FFFFFF"/>
                              </w:rPr>
                              <w:t>Laudato</w:t>
                            </w:r>
                            <w:proofErr w:type="spellEnd"/>
                            <w:r w:rsidRPr="003F333A">
                              <w:rPr>
                                <w:rFonts w:asciiTheme="minorHAnsi" w:hAnsiTheme="minorHAnsi" w:cstheme="minorHAnsi"/>
                                <w:color w:val="000000"/>
                                <w:shd w:val="clear" w:color="auto" w:fill="FFFFFF"/>
                              </w:rPr>
                              <w:t xml:space="preserve"> sí”</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12 Cuadro de texto" o:spid="_x0000_s1027" type="#_x0000_t202" style="position:absolute;left:0;text-align:left;margin-left:171.45pt;margin-top:9.1pt;width:247.5pt;height:153.75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" fillcolor="white [3201]" strokeweight=".5pt">
                <v:textbox>
                  <w:txbxContent>
                    <w:p w:rsidR="007F7044" w:rsidRPr="003F333A" w:rsidRDefault="007F7044">
                      <w:pPr>
                        <w:rPr>
                          <w:rFonts w:asciiTheme="minorHAnsi" w:hAnsiTheme="minorHAnsi" w:cstheme="minorHAnsi"/>
                        </w:rPr>
                      </w:pPr>
                      <w:r w:rsidRPr="003F333A">
                        <w:rPr>
                          <w:rFonts w:asciiTheme="minorHAnsi" w:hAnsiTheme="minorHAnsi" w:cstheme="minorHAnsi"/>
                          <w:color w:val="000000"/>
                          <w:shd w:val="clear" w:color="auto" w:fill="FFFFFF"/>
                        </w:rPr>
                        <w:t>Benedicto XVI Recordó que el mundo no puede ser analizado sólo aislando uno de sus aspectos, porque «el libro de la naturaleza es uno e indivisible», e incluye el ambiente, la vida, la sexualidad, la familia, las relaciones sociales, etc. Por consiguiente, «la degradación de la naturaleza está estrechamente unida a la cultura que modela la convivencia humana »  “</w:t>
                      </w:r>
                      <w:proofErr w:type="spellStart"/>
                      <w:r w:rsidRPr="003F333A">
                        <w:rPr>
                          <w:rFonts w:asciiTheme="minorHAnsi" w:hAnsiTheme="minorHAnsi" w:cstheme="minorHAnsi"/>
                          <w:color w:val="000000"/>
                          <w:shd w:val="clear" w:color="auto" w:fill="FFFFFF"/>
                        </w:rPr>
                        <w:t>Laudato</w:t>
                      </w:r>
                      <w:proofErr w:type="spellEnd"/>
                      <w:r w:rsidRPr="003F333A">
                        <w:rPr>
                          <w:rFonts w:asciiTheme="minorHAnsi" w:hAnsiTheme="minorHAnsi" w:cstheme="minorHAnsi"/>
                          <w:color w:val="000000"/>
                          <w:shd w:val="clear" w:color="auto" w:fill="FFFFFF"/>
                        </w:rPr>
                        <w:t xml:space="preserve"> sí”</w:t>
                      </w:r>
                    </w:p>
                  </w:txbxContent>
                </v:textbox>
              </v:shape>
            </w:pict>
          </mc:Fallback>
        </mc:AlternateContent>
      </w:r>
    </w:p>
    <w:p w:rsidR="007F7044" w:rsidRDefault="007F7044" w:rsidP="006733B0">
      <w:pPr>
        <w:spacing w:after="0" w:line="360" w:lineRule="auto"/>
        <w:jc w:val="both"/>
        <w:rPr>
          <w:rFonts w:ascii="Times New Roman" w:eastAsia="Times New Roman" w:hAnsi="Times New Roman"/>
          <w:color w:val="000000"/>
          <w:sz w:val="24"/>
          <w:szCs w:val="24"/>
          <w:lang w:val="es-PE" w:eastAsia="pt-BR"/>
        </w:rPr>
      </w:pPr>
    </w:p>
    <w:p w:rsidR="007F7044" w:rsidRDefault="007F7044" w:rsidP="006733B0">
      <w:pPr>
        <w:spacing w:after="0" w:line="360" w:lineRule="auto"/>
        <w:jc w:val="both"/>
        <w:rPr>
          <w:rFonts w:ascii="Times New Roman" w:eastAsia="Times New Roman" w:hAnsi="Times New Roman"/>
          <w:color w:val="000000"/>
          <w:sz w:val="24"/>
          <w:szCs w:val="24"/>
          <w:lang w:val="es-PE" w:eastAsia="pt-BR"/>
        </w:rPr>
      </w:pPr>
    </w:p>
    <w:p w:rsidR="007F7044" w:rsidRDefault="007F7044" w:rsidP="006733B0">
      <w:pPr>
        <w:spacing w:after="0" w:line="360" w:lineRule="auto"/>
        <w:jc w:val="both"/>
        <w:rPr>
          <w:rFonts w:ascii="Times New Roman" w:eastAsia="Times New Roman" w:hAnsi="Times New Roman"/>
          <w:color w:val="000000"/>
          <w:sz w:val="24"/>
          <w:szCs w:val="24"/>
          <w:lang w:val="es-PE" w:eastAsia="pt-BR"/>
        </w:rPr>
      </w:pPr>
    </w:p>
    <w:p w:rsidR="007F7044" w:rsidRDefault="007F7044" w:rsidP="006733B0">
      <w:pPr>
        <w:spacing w:after="0" w:line="360" w:lineRule="auto"/>
        <w:jc w:val="both"/>
        <w:rPr>
          <w:rFonts w:ascii="Times New Roman" w:eastAsia="Times New Roman" w:hAnsi="Times New Roman"/>
          <w:color w:val="000000"/>
          <w:sz w:val="24"/>
          <w:szCs w:val="24"/>
          <w:lang w:val="es-PE" w:eastAsia="pt-BR"/>
        </w:rPr>
      </w:pPr>
    </w:p>
    <w:p w:rsidR="00F47D58" w:rsidRDefault="00F47D58" w:rsidP="006733B0">
      <w:pPr>
        <w:spacing w:after="0" w:line="360" w:lineRule="auto"/>
        <w:jc w:val="both"/>
        <w:rPr>
          <w:rFonts w:ascii="Times New Roman" w:eastAsia="Times New Roman" w:hAnsi="Times New Roman"/>
          <w:color w:val="000000"/>
          <w:sz w:val="24"/>
          <w:szCs w:val="24"/>
          <w:lang w:val="es-PE" w:eastAsia="pt-BR"/>
        </w:rPr>
      </w:pPr>
      <w:r>
        <w:rPr>
          <w:rFonts w:ascii="Times New Roman" w:eastAsia="Times New Roman" w:hAnsi="Times New Roman"/>
          <w:color w:val="000000"/>
          <w:sz w:val="24"/>
          <w:szCs w:val="24"/>
          <w:lang w:val="es-PE" w:eastAsia="pt-BR"/>
        </w:rPr>
        <w:t xml:space="preserve">  </w:t>
      </w:r>
    </w:p>
    <w:p w:rsidR="007F7044" w:rsidRDefault="007F7044" w:rsidP="006733B0">
      <w:pPr>
        <w:spacing w:after="0" w:line="360" w:lineRule="auto"/>
        <w:jc w:val="both"/>
        <w:rPr>
          <w:rFonts w:ascii="Times New Roman" w:eastAsia="Times New Roman" w:hAnsi="Times New Roman"/>
          <w:color w:val="000000"/>
          <w:sz w:val="24"/>
          <w:szCs w:val="24"/>
          <w:lang w:val="es-PE" w:eastAsia="pt-BR"/>
        </w:rPr>
      </w:pPr>
    </w:p>
    <w:p w:rsidR="007F7044" w:rsidRDefault="007F7044" w:rsidP="006733B0">
      <w:pPr>
        <w:spacing w:after="0" w:line="360" w:lineRule="auto"/>
        <w:jc w:val="both"/>
        <w:rPr>
          <w:rFonts w:ascii="Times New Roman" w:eastAsia="Times New Roman" w:hAnsi="Times New Roman"/>
          <w:color w:val="000000"/>
          <w:sz w:val="24"/>
          <w:szCs w:val="24"/>
          <w:lang w:val="es-PE" w:eastAsia="pt-BR"/>
        </w:rPr>
      </w:pPr>
    </w:p>
    <w:p w:rsidR="007F7044" w:rsidRDefault="007F7044" w:rsidP="006733B0">
      <w:pPr>
        <w:spacing w:after="0" w:line="360" w:lineRule="auto"/>
        <w:jc w:val="both"/>
        <w:rPr>
          <w:rFonts w:ascii="Times New Roman" w:eastAsia="Times New Roman" w:hAnsi="Times New Roman"/>
          <w:color w:val="000000"/>
          <w:sz w:val="24"/>
          <w:szCs w:val="24"/>
          <w:lang w:val="es-PE" w:eastAsia="pt-BR"/>
        </w:rPr>
      </w:pPr>
    </w:p>
    <w:p w:rsidR="00F47D58" w:rsidRPr="003F333A" w:rsidRDefault="003F333A" w:rsidP="006733B0">
      <w:pPr>
        <w:spacing w:after="0" w:line="360" w:lineRule="auto"/>
        <w:jc w:val="both"/>
        <w:rPr>
          <w:rFonts w:ascii="Times New Roman" w:hAnsi="Times New Roman"/>
          <w:color w:val="000000"/>
          <w:shd w:val="clear" w:color="auto" w:fill="FFFFFF"/>
        </w:rPr>
      </w:pPr>
      <w:r>
        <w:rPr>
          <w:rFonts w:ascii="Tahoma" w:hAnsi="Tahoma" w:cs="Tahoma"/>
          <w:color w:val="000000"/>
          <w:shd w:val="clear" w:color="auto" w:fill="FFFFFF"/>
        </w:rPr>
        <w:t xml:space="preserve">       </w:t>
      </w:r>
      <w:r w:rsidR="00621992" w:rsidRPr="003F333A">
        <w:rPr>
          <w:rFonts w:ascii="Times New Roman" w:hAnsi="Times New Roman"/>
          <w:color w:val="000000"/>
          <w:shd w:val="clear" w:color="auto" w:fill="FFFFFF"/>
        </w:rPr>
        <w:t>El Papa Francisco I en su Encíclica no dice; s</w:t>
      </w:r>
      <w:r w:rsidR="0067734D" w:rsidRPr="003F333A">
        <w:rPr>
          <w:rFonts w:ascii="Times New Roman" w:hAnsi="Times New Roman"/>
          <w:color w:val="000000"/>
          <w:shd w:val="clear" w:color="auto" w:fill="FFFFFF"/>
        </w:rPr>
        <w:t xml:space="preserve">i tenemos en cuenta la complejidad de la crisis ecológica y sus múltiples causas, deberíamos reconocer que las soluciones no pueden llegar desde un único modo de interpretar y transformar la realidad. También es necesario acudir a las diversas riquezas culturales de los pueblos, al arte y a la poesía, a la vida interior y a la espiritualidad. Si de verdad queremos construir una ecología que nos permita sanar todo lo que hemos destruido, entonces ninguna rama de las ciencias y ninguna forma de sabiduría puede ser dejada de lado, tampoco la religiosa con su propio lenguaje. </w:t>
      </w:r>
    </w:p>
    <w:p w:rsidR="007F7044" w:rsidRPr="003F333A" w:rsidRDefault="007F7044" w:rsidP="006733B0">
      <w:pPr>
        <w:spacing w:after="0" w:line="360" w:lineRule="auto"/>
        <w:jc w:val="both"/>
        <w:rPr>
          <w:rFonts w:ascii="Times New Roman" w:eastAsia="Times New Roman" w:hAnsi="Times New Roman"/>
          <w:color w:val="000000"/>
          <w:sz w:val="24"/>
          <w:szCs w:val="24"/>
          <w:lang w:val="es-PE" w:eastAsia="pt-BR"/>
        </w:rPr>
      </w:pPr>
    </w:p>
    <w:p w:rsidR="0062562B" w:rsidRPr="00B55283" w:rsidRDefault="00F47D58" w:rsidP="006733B0">
      <w:pPr>
        <w:spacing w:after="0" w:line="360" w:lineRule="auto"/>
        <w:jc w:val="both"/>
        <w:rPr>
          <w:rFonts w:ascii="Times New Roman" w:eastAsia="Times New Roman" w:hAnsi="Times New Roman"/>
          <w:sz w:val="24"/>
          <w:szCs w:val="24"/>
          <w:lang w:val="es-PE" w:eastAsia="pt-BR"/>
        </w:rPr>
      </w:pPr>
      <w:r w:rsidRPr="003F333A">
        <w:rPr>
          <w:rFonts w:ascii="Times New Roman" w:eastAsia="Times New Roman" w:hAnsi="Times New Roman"/>
          <w:color w:val="000000"/>
          <w:sz w:val="24"/>
          <w:szCs w:val="24"/>
          <w:lang w:val="es-PE" w:eastAsia="pt-BR"/>
        </w:rPr>
        <w:t xml:space="preserve"> </w:t>
      </w:r>
      <w:r w:rsidR="009B6BA4" w:rsidRPr="003F333A">
        <w:rPr>
          <w:rFonts w:ascii="Times New Roman" w:eastAsia="Times New Roman" w:hAnsi="Times New Roman"/>
          <w:color w:val="000000"/>
          <w:sz w:val="24"/>
          <w:szCs w:val="24"/>
          <w:lang w:val="es-PE" w:eastAsia="pt-BR"/>
        </w:rPr>
        <w:t xml:space="preserve"> </w:t>
      </w:r>
      <w:r w:rsidR="00B55283">
        <w:rPr>
          <w:rFonts w:ascii="Times New Roman" w:eastAsia="Times New Roman" w:hAnsi="Times New Roman"/>
          <w:color w:val="FF0000"/>
          <w:sz w:val="24"/>
          <w:szCs w:val="24"/>
          <w:lang w:val="es-PE" w:eastAsia="pt-BR"/>
        </w:rPr>
        <w:t xml:space="preserve">     </w:t>
      </w:r>
      <w:r w:rsidR="0062562B" w:rsidRPr="00B55283">
        <w:rPr>
          <w:rFonts w:ascii="Times New Roman" w:eastAsia="Times New Roman" w:hAnsi="Times New Roman"/>
          <w:sz w:val="24"/>
          <w:szCs w:val="24"/>
          <w:lang w:val="es-PE" w:eastAsia="pt-BR"/>
        </w:rPr>
        <w:t>Eliana y Olga, tuvimos la oportunidad</w:t>
      </w:r>
      <w:r w:rsidR="00F35713" w:rsidRPr="00B55283">
        <w:rPr>
          <w:rFonts w:ascii="Times New Roman" w:eastAsia="Times New Roman" w:hAnsi="Times New Roman"/>
          <w:sz w:val="24"/>
          <w:szCs w:val="24"/>
          <w:lang w:val="es-PE" w:eastAsia="pt-BR"/>
        </w:rPr>
        <w:t xml:space="preserve"> d</w:t>
      </w:r>
      <w:r w:rsidR="0062562B" w:rsidRPr="00B55283">
        <w:rPr>
          <w:rFonts w:ascii="Times New Roman" w:eastAsia="Times New Roman" w:hAnsi="Times New Roman"/>
          <w:sz w:val="24"/>
          <w:szCs w:val="24"/>
          <w:lang w:val="es-PE" w:eastAsia="pt-BR"/>
        </w:rPr>
        <w:t xml:space="preserve">e integrarnos al Colectivo de Docentes desde el año 2014 y trabajamos motivadas para lograr </w:t>
      </w:r>
      <w:r w:rsidR="00F35713" w:rsidRPr="00B55283">
        <w:rPr>
          <w:rFonts w:ascii="Times New Roman" w:eastAsia="Times New Roman" w:hAnsi="Times New Roman"/>
          <w:sz w:val="24"/>
          <w:szCs w:val="24"/>
          <w:lang w:val="es-PE" w:eastAsia="pt-BR"/>
        </w:rPr>
        <w:t>una</w:t>
      </w:r>
      <w:r w:rsidR="0062562B" w:rsidRPr="00B55283">
        <w:rPr>
          <w:rFonts w:ascii="Times New Roman" w:eastAsia="Times New Roman" w:hAnsi="Times New Roman"/>
          <w:sz w:val="24"/>
          <w:szCs w:val="24"/>
          <w:lang w:val="es-PE" w:eastAsia="pt-BR"/>
        </w:rPr>
        <w:t xml:space="preserve"> educación emancipadora y liberadora </w:t>
      </w:r>
      <w:r w:rsidR="00F35713" w:rsidRPr="00B55283">
        <w:rPr>
          <w:rFonts w:ascii="Times New Roman" w:eastAsia="Times New Roman" w:hAnsi="Times New Roman"/>
          <w:sz w:val="24"/>
          <w:szCs w:val="24"/>
          <w:lang w:val="es-PE" w:eastAsia="pt-BR"/>
        </w:rPr>
        <w:t>en</w:t>
      </w:r>
      <w:r w:rsidR="0062562B" w:rsidRPr="00B55283">
        <w:rPr>
          <w:rFonts w:ascii="Times New Roman" w:eastAsia="Times New Roman" w:hAnsi="Times New Roman"/>
          <w:sz w:val="24"/>
          <w:szCs w:val="24"/>
          <w:lang w:val="es-PE" w:eastAsia="pt-BR"/>
        </w:rPr>
        <w:t xml:space="preserve"> el marco de </w:t>
      </w:r>
      <w:r w:rsidR="00F35713" w:rsidRPr="00B55283">
        <w:rPr>
          <w:rFonts w:ascii="Times New Roman" w:eastAsia="Times New Roman" w:hAnsi="Times New Roman"/>
          <w:sz w:val="24"/>
          <w:szCs w:val="24"/>
          <w:lang w:val="es-PE" w:eastAsia="pt-BR"/>
        </w:rPr>
        <w:t>una</w:t>
      </w:r>
      <w:r w:rsidR="0062562B" w:rsidRPr="00B55283">
        <w:rPr>
          <w:rFonts w:ascii="Times New Roman" w:eastAsia="Times New Roman" w:hAnsi="Times New Roman"/>
          <w:sz w:val="24"/>
          <w:szCs w:val="24"/>
          <w:lang w:val="es-PE" w:eastAsia="pt-BR"/>
        </w:rPr>
        <w:t xml:space="preserve"> Educación que logre </w:t>
      </w:r>
      <w:r w:rsidR="00F35713" w:rsidRPr="00B55283">
        <w:rPr>
          <w:rFonts w:ascii="Times New Roman" w:eastAsia="Times New Roman" w:hAnsi="Times New Roman"/>
          <w:sz w:val="24"/>
          <w:szCs w:val="24"/>
          <w:lang w:val="es-PE" w:eastAsia="pt-BR"/>
        </w:rPr>
        <w:t>cambios</w:t>
      </w:r>
      <w:r w:rsidR="0062562B" w:rsidRPr="00B55283">
        <w:rPr>
          <w:rFonts w:ascii="Times New Roman" w:eastAsia="Times New Roman" w:hAnsi="Times New Roman"/>
          <w:sz w:val="24"/>
          <w:szCs w:val="24"/>
          <w:lang w:val="es-PE" w:eastAsia="pt-BR"/>
        </w:rPr>
        <w:t xml:space="preserve"> positivos </w:t>
      </w:r>
      <w:r w:rsidR="00F35713" w:rsidRPr="00B55283">
        <w:rPr>
          <w:rFonts w:ascii="Times New Roman" w:eastAsia="Times New Roman" w:hAnsi="Times New Roman"/>
          <w:sz w:val="24"/>
          <w:szCs w:val="24"/>
          <w:lang w:val="es-PE" w:eastAsia="pt-BR"/>
        </w:rPr>
        <w:t>en</w:t>
      </w:r>
      <w:r w:rsidR="0062562B" w:rsidRPr="00B55283">
        <w:rPr>
          <w:rFonts w:ascii="Times New Roman" w:eastAsia="Times New Roman" w:hAnsi="Times New Roman"/>
          <w:sz w:val="24"/>
          <w:szCs w:val="24"/>
          <w:lang w:val="es-PE" w:eastAsia="pt-BR"/>
        </w:rPr>
        <w:t xml:space="preserve"> nuestras estudiantes a partir de los problemas del entorno, donde se promueva la participación activa de todos los integrantes de la comunidad educativa. </w:t>
      </w:r>
    </w:p>
    <w:p w:rsidR="00CF0BF0" w:rsidRPr="00CF0BF0" w:rsidRDefault="0062562B" w:rsidP="003F5DEE">
      <w:pPr>
        <w:spacing w:after="160" w:line="360" w:lineRule="auto"/>
        <w:contextualSpacing/>
        <w:jc w:val="both"/>
        <w:rPr>
          <w:rFonts w:ascii="Times New Roman" w:hAnsi="Times New Roman"/>
          <w:sz w:val="24"/>
          <w:szCs w:val="24"/>
        </w:rPr>
      </w:pPr>
      <w:r w:rsidRPr="003F333A">
        <w:rPr>
          <w:rFonts w:ascii="Times New Roman" w:eastAsia="Times New Roman" w:hAnsi="Times New Roman"/>
          <w:color w:val="FF0000"/>
          <w:sz w:val="24"/>
          <w:szCs w:val="24"/>
          <w:lang w:val="es-PE" w:eastAsia="pt-BR"/>
        </w:rPr>
        <w:t xml:space="preserve">        </w:t>
      </w:r>
      <w:r w:rsidR="00B55283" w:rsidRPr="00B55283">
        <w:rPr>
          <w:rFonts w:ascii="Times New Roman" w:eastAsia="Times New Roman" w:hAnsi="Times New Roman"/>
          <w:sz w:val="24"/>
          <w:szCs w:val="24"/>
          <w:lang w:val="es-PE" w:eastAsia="pt-BR"/>
        </w:rPr>
        <w:t xml:space="preserve">A partir de nuestra nueva visión de la educación </w:t>
      </w:r>
      <w:r w:rsidRPr="00B55283">
        <w:rPr>
          <w:rFonts w:ascii="Times New Roman" w:eastAsia="Times New Roman" w:hAnsi="Times New Roman"/>
          <w:sz w:val="24"/>
          <w:szCs w:val="24"/>
          <w:lang w:val="es-PE" w:eastAsia="pt-BR"/>
        </w:rPr>
        <w:t xml:space="preserve">nace </w:t>
      </w:r>
      <w:r w:rsidR="00B55283" w:rsidRPr="00B55283">
        <w:rPr>
          <w:rFonts w:ascii="Times New Roman" w:eastAsia="Times New Roman" w:hAnsi="Times New Roman"/>
          <w:sz w:val="24"/>
          <w:szCs w:val="24"/>
          <w:lang w:val="es-PE" w:eastAsia="pt-BR"/>
        </w:rPr>
        <w:t xml:space="preserve">la idea de </w:t>
      </w:r>
      <w:r w:rsidR="00B55283">
        <w:rPr>
          <w:rFonts w:ascii="Times New Roman" w:eastAsia="Times New Roman" w:hAnsi="Times New Roman"/>
          <w:sz w:val="24"/>
          <w:szCs w:val="24"/>
          <w:lang w:val="es-PE" w:eastAsia="pt-BR"/>
        </w:rPr>
        <w:t>involucrar a todos en la transformación de nuestra I.E. en una Institución que cuide y respete nuestro medio ambiente, para ello convocamos a una reunión de todo el personal, desde Directivos hasta personal de servicio</w:t>
      </w:r>
      <w:r w:rsidR="00CF0BF0">
        <w:rPr>
          <w:rFonts w:ascii="Times New Roman" w:eastAsia="Times New Roman" w:hAnsi="Times New Roman"/>
          <w:sz w:val="24"/>
          <w:szCs w:val="24"/>
          <w:lang w:val="es-PE" w:eastAsia="pt-BR"/>
        </w:rPr>
        <w:t xml:space="preserve">, incluyendo los representantes de los Padres de </w:t>
      </w:r>
      <w:r w:rsidR="00CF0BF0">
        <w:rPr>
          <w:rFonts w:ascii="Times New Roman" w:eastAsia="Times New Roman" w:hAnsi="Times New Roman"/>
          <w:sz w:val="24"/>
          <w:szCs w:val="24"/>
          <w:lang w:val="es-PE" w:eastAsia="pt-BR"/>
        </w:rPr>
        <w:lastRenderedPageBreak/>
        <w:t>Familia,</w:t>
      </w:r>
      <w:r w:rsidR="00B55283">
        <w:rPr>
          <w:rFonts w:ascii="Times New Roman" w:eastAsia="Times New Roman" w:hAnsi="Times New Roman"/>
          <w:sz w:val="24"/>
          <w:szCs w:val="24"/>
          <w:lang w:val="es-PE" w:eastAsia="pt-BR"/>
        </w:rPr>
        <w:t xml:space="preserve"> para proponer </w:t>
      </w:r>
      <w:r w:rsidR="00CF0BF0">
        <w:rPr>
          <w:rFonts w:ascii="Times New Roman" w:eastAsia="Times New Roman" w:hAnsi="Times New Roman"/>
          <w:sz w:val="24"/>
          <w:szCs w:val="24"/>
          <w:lang w:val="es-PE" w:eastAsia="pt-BR"/>
        </w:rPr>
        <w:t xml:space="preserve">trabajo en equipo y dar </w:t>
      </w:r>
      <w:r w:rsidR="00B55283">
        <w:rPr>
          <w:rFonts w:ascii="Times New Roman" w:eastAsia="Times New Roman" w:hAnsi="Times New Roman"/>
          <w:sz w:val="24"/>
          <w:szCs w:val="24"/>
          <w:lang w:val="es-PE" w:eastAsia="pt-BR"/>
        </w:rPr>
        <w:t>alternativas de solución</w:t>
      </w:r>
      <w:r w:rsidR="00CF0BF0">
        <w:rPr>
          <w:rFonts w:ascii="Times New Roman" w:eastAsia="Times New Roman" w:hAnsi="Times New Roman"/>
          <w:sz w:val="24"/>
          <w:szCs w:val="24"/>
          <w:lang w:val="es-PE" w:eastAsia="pt-BR"/>
        </w:rPr>
        <w:t xml:space="preserve"> ante este problema, sin perjudicar su trabajo docente,  para ello </w:t>
      </w:r>
      <w:r w:rsidR="003F5DEE">
        <w:rPr>
          <w:rFonts w:ascii="Times New Roman" w:hAnsi="Times New Roman"/>
          <w:sz w:val="24"/>
          <w:szCs w:val="24"/>
        </w:rPr>
        <w:t xml:space="preserve">se tuvieron las siguientes áreas involucradas: </w:t>
      </w:r>
      <w:r w:rsidR="00CF0BF0" w:rsidRPr="00CF0BF0">
        <w:rPr>
          <w:rFonts w:ascii="Times New Roman" w:hAnsi="Times New Roman"/>
          <w:sz w:val="24"/>
          <w:szCs w:val="24"/>
        </w:rPr>
        <w:t>Religión, Comunicación, Ciencia Tecnología y Ambiente (</w:t>
      </w:r>
      <w:proofErr w:type="spellStart"/>
      <w:r w:rsidR="00CF0BF0" w:rsidRPr="00CF0BF0">
        <w:rPr>
          <w:rFonts w:ascii="Times New Roman" w:hAnsi="Times New Roman"/>
          <w:sz w:val="24"/>
          <w:szCs w:val="24"/>
        </w:rPr>
        <w:t>CTA</w:t>
      </w:r>
      <w:proofErr w:type="spellEnd"/>
      <w:r w:rsidR="00CF0BF0" w:rsidRPr="00CF0BF0">
        <w:rPr>
          <w:rFonts w:ascii="Times New Roman" w:hAnsi="Times New Roman"/>
          <w:sz w:val="24"/>
          <w:szCs w:val="24"/>
        </w:rPr>
        <w:t>)  Inglés, Arte, Ciencias sociales</w:t>
      </w:r>
      <w:r w:rsidR="003F5DEE">
        <w:rPr>
          <w:rFonts w:ascii="Times New Roman" w:hAnsi="Times New Roman"/>
          <w:sz w:val="24"/>
          <w:szCs w:val="24"/>
        </w:rPr>
        <w:t xml:space="preserve">, </w:t>
      </w:r>
      <w:r w:rsidR="0010041D">
        <w:rPr>
          <w:rFonts w:ascii="Times New Roman" w:hAnsi="Times New Roman"/>
          <w:sz w:val="24"/>
          <w:szCs w:val="24"/>
        </w:rPr>
        <w:t>formación laboral</w:t>
      </w:r>
      <w:r w:rsidR="00CF0BF0" w:rsidRPr="00CF0BF0">
        <w:rPr>
          <w:rFonts w:ascii="Times New Roman" w:hAnsi="Times New Roman"/>
          <w:sz w:val="24"/>
          <w:szCs w:val="24"/>
        </w:rPr>
        <w:t xml:space="preserve"> y Matemática.</w:t>
      </w:r>
    </w:p>
    <w:p w:rsidR="003F5DEE" w:rsidRDefault="003F5DEE" w:rsidP="006733B0">
      <w:pPr>
        <w:spacing w:after="0" w:line="360" w:lineRule="auto"/>
        <w:jc w:val="both"/>
        <w:rPr>
          <w:rFonts w:ascii="Times New Roman" w:eastAsia="Times New Roman" w:hAnsi="Times New Roman"/>
          <w:sz w:val="24"/>
          <w:szCs w:val="24"/>
          <w:lang w:val="es-PE" w:eastAsia="pt-BR"/>
        </w:rPr>
      </w:pPr>
      <w:r>
        <w:rPr>
          <w:rFonts w:ascii="Times New Roman" w:eastAsia="Times New Roman" w:hAnsi="Times New Roman"/>
          <w:sz w:val="24"/>
          <w:szCs w:val="24"/>
          <w:lang w:val="es-PE" w:eastAsia="pt-BR"/>
        </w:rPr>
        <w:t xml:space="preserve">     Iniciamos con </w:t>
      </w:r>
      <w:r w:rsidR="00CF0BF0">
        <w:rPr>
          <w:rFonts w:ascii="Times New Roman" w:eastAsia="Times New Roman" w:hAnsi="Times New Roman"/>
          <w:sz w:val="24"/>
          <w:szCs w:val="24"/>
          <w:lang w:val="es-PE" w:eastAsia="pt-BR"/>
        </w:rPr>
        <w:t>la aplicación de una encuesta a nivel general a todo el personal de la I.E.</w:t>
      </w:r>
      <w:r>
        <w:rPr>
          <w:rFonts w:ascii="Times New Roman" w:eastAsia="Times New Roman" w:hAnsi="Times New Roman"/>
          <w:sz w:val="24"/>
          <w:szCs w:val="24"/>
          <w:lang w:val="es-PE" w:eastAsia="pt-BR"/>
        </w:rPr>
        <w:t xml:space="preserve"> la redacción de las encuestas fue hecha por directivos y docentes de comunicación ; la aplicación fue por parte de todos los auxiliares y docentes involucrados en este trabajo, El resumen estadístico estuvo a cargo de los docentes del </w:t>
      </w:r>
      <w:r w:rsidR="00CF0BF0">
        <w:rPr>
          <w:rFonts w:ascii="Times New Roman" w:eastAsia="Times New Roman" w:hAnsi="Times New Roman"/>
          <w:sz w:val="24"/>
          <w:szCs w:val="24"/>
          <w:lang w:val="es-PE" w:eastAsia="pt-BR"/>
        </w:rPr>
        <w:t xml:space="preserve">área de Matemáticas </w:t>
      </w:r>
      <w:r>
        <w:rPr>
          <w:rFonts w:ascii="Times New Roman" w:eastAsia="Times New Roman" w:hAnsi="Times New Roman"/>
          <w:sz w:val="24"/>
          <w:szCs w:val="24"/>
          <w:lang w:val="es-PE" w:eastAsia="pt-BR"/>
        </w:rPr>
        <w:t xml:space="preserve">juntamente con las estudiantes de </w:t>
      </w:r>
      <w:r w:rsidR="00CF0BF0">
        <w:rPr>
          <w:rFonts w:ascii="Times New Roman" w:eastAsia="Times New Roman" w:hAnsi="Times New Roman"/>
          <w:sz w:val="24"/>
          <w:szCs w:val="24"/>
          <w:lang w:val="es-PE" w:eastAsia="pt-BR"/>
        </w:rPr>
        <w:t>los grados de acuerdo al nivel de estadística en la</w:t>
      </w:r>
      <w:r w:rsidR="0010041D">
        <w:rPr>
          <w:rFonts w:ascii="Times New Roman" w:eastAsia="Times New Roman" w:hAnsi="Times New Roman"/>
          <w:sz w:val="24"/>
          <w:szCs w:val="24"/>
          <w:lang w:val="es-PE" w:eastAsia="pt-BR"/>
        </w:rPr>
        <w:t xml:space="preserve"> que se encontraban</w:t>
      </w:r>
      <w:r>
        <w:rPr>
          <w:rFonts w:ascii="Times New Roman" w:eastAsia="Times New Roman" w:hAnsi="Times New Roman"/>
          <w:sz w:val="24"/>
          <w:szCs w:val="24"/>
          <w:lang w:val="es-PE" w:eastAsia="pt-BR"/>
        </w:rPr>
        <w:t>, los resultados fueron dados en una nueva reunión para ser trabajados de acuerdo al área desde donde se pueda atacar el problema siendo como sigue:</w:t>
      </w:r>
    </w:p>
    <w:p w:rsidR="00CC7586" w:rsidRDefault="003F5DEE" w:rsidP="006733B0">
      <w:pPr>
        <w:spacing w:after="0" w:line="360" w:lineRule="auto"/>
        <w:jc w:val="both"/>
        <w:rPr>
          <w:rFonts w:ascii="Times New Roman" w:eastAsia="Times New Roman" w:hAnsi="Times New Roman"/>
          <w:sz w:val="24"/>
          <w:szCs w:val="24"/>
          <w:lang w:val="es-PE" w:eastAsia="pt-BR"/>
        </w:rPr>
      </w:pPr>
      <w:r w:rsidRPr="00CC7586">
        <w:rPr>
          <w:rFonts w:ascii="Times New Roman" w:eastAsia="Times New Roman" w:hAnsi="Times New Roman"/>
          <w:sz w:val="24"/>
          <w:szCs w:val="24"/>
          <w:lang w:val="es-PE" w:eastAsia="pt-BR"/>
        </w:rPr>
        <w:t xml:space="preserve">        </w:t>
      </w:r>
      <w:r w:rsidR="00CC7586">
        <w:rPr>
          <w:rFonts w:ascii="Times New Roman" w:eastAsia="Times New Roman" w:hAnsi="Times New Roman"/>
          <w:sz w:val="24"/>
          <w:szCs w:val="24"/>
          <w:lang w:val="es-PE" w:eastAsia="pt-BR"/>
        </w:rPr>
        <w:t>E</w:t>
      </w:r>
      <w:r w:rsidR="00CC7586" w:rsidRPr="00CC7586">
        <w:rPr>
          <w:rFonts w:ascii="Times New Roman" w:eastAsia="Times New Roman" w:hAnsi="Times New Roman"/>
          <w:sz w:val="24"/>
          <w:szCs w:val="24"/>
          <w:lang w:val="es-PE" w:eastAsia="pt-BR"/>
        </w:rPr>
        <w:t xml:space="preserve">l 69% de  estudiantes y personal de la I. E. no saben reciclar, por malos hábitos desde los hogares,  el 12% desconoce formas de reciclar, 8% no reciclan por pereza, 7% </w:t>
      </w:r>
      <w:r w:rsidR="00CC7586">
        <w:rPr>
          <w:rFonts w:ascii="Times New Roman" w:eastAsia="Times New Roman" w:hAnsi="Times New Roman"/>
          <w:sz w:val="24"/>
          <w:szCs w:val="24"/>
          <w:lang w:val="es-PE" w:eastAsia="pt-BR"/>
        </w:rPr>
        <w:t>ha maltratado los jardines por repetidas veces</w:t>
      </w:r>
      <w:r w:rsidR="00CC7586" w:rsidRPr="00CC7586">
        <w:rPr>
          <w:rFonts w:ascii="Times New Roman" w:eastAsia="Times New Roman" w:hAnsi="Times New Roman"/>
          <w:sz w:val="24"/>
          <w:szCs w:val="24"/>
          <w:lang w:val="es-PE" w:eastAsia="pt-BR"/>
        </w:rPr>
        <w:t xml:space="preserve"> y 4% recicla en sus hogares y entrega por separado su material reciclado</w:t>
      </w:r>
      <w:r w:rsidR="00CC7586">
        <w:rPr>
          <w:rFonts w:ascii="Times New Roman" w:eastAsia="Times New Roman" w:hAnsi="Times New Roman"/>
          <w:sz w:val="24"/>
          <w:szCs w:val="24"/>
          <w:lang w:val="es-PE" w:eastAsia="pt-BR"/>
        </w:rPr>
        <w:t>.</w:t>
      </w:r>
      <w:r w:rsidRPr="00CC7586">
        <w:rPr>
          <w:rFonts w:ascii="Times New Roman" w:eastAsia="Times New Roman" w:hAnsi="Times New Roman"/>
          <w:sz w:val="24"/>
          <w:szCs w:val="24"/>
          <w:lang w:val="es-PE" w:eastAsia="pt-BR"/>
        </w:rPr>
        <w:t xml:space="preserve"> </w:t>
      </w:r>
    </w:p>
    <w:p w:rsidR="003F5DEE" w:rsidRPr="00CC7586" w:rsidRDefault="00CC7586" w:rsidP="006733B0">
      <w:pPr>
        <w:spacing w:after="0" w:line="360" w:lineRule="auto"/>
        <w:jc w:val="both"/>
        <w:rPr>
          <w:rFonts w:ascii="Times New Roman" w:eastAsia="Times New Roman" w:hAnsi="Times New Roman"/>
          <w:sz w:val="24"/>
          <w:szCs w:val="24"/>
          <w:lang w:val="es-PE" w:eastAsia="pt-BR"/>
        </w:rPr>
      </w:pPr>
      <w:r>
        <w:rPr>
          <w:rFonts w:ascii="Times New Roman" w:eastAsia="Times New Roman" w:hAnsi="Times New Roman"/>
          <w:sz w:val="24"/>
          <w:szCs w:val="24"/>
          <w:lang w:val="es-PE" w:eastAsia="pt-BR"/>
        </w:rPr>
        <w:t xml:space="preserve">         </w:t>
      </w:r>
      <w:r w:rsidRPr="00CC7586">
        <w:rPr>
          <w:rFonts w:ascii="Times New Roman" w:eastAsia="Times New Roman" w:hAnsi="Times New Roman"/>
          <w:sz w:val="24"/>
          <w:szCs w:val="24"/>
          <w:lang w:val="es-PE" w:eastAsia="pt-BR"/>
        </w:rPr>
        <w:t>La f</w:t>
      </w:r>
      <w:r w:rsidR="003F5DEE" w:rsidRPr="00CC7586">
        <w:rPr>
          <w:rFonts w:ascii="Times New Roman" w:eastAsia="Times New Roman" w:hAnsi="Times New Roman"/>
          <w:sz w:val="24"/>
          <w:szCs w:val="24"/>
          <w:lang w:val="es-PE" w:eastAsia="pt-BR"/>
        </w:rPr>
        <w:t xml:space="preserve">alta de hábitos de reciclaje, </w:t>
      </w:r>
      <w:r>
        <w:rPr>
          <w:rFonts w:ascii="Times New Roman" w:eastAsia="Times New Roman" w:hAnsi="Times New Roman"/>
          <w:sz w:val="24"/>
          <w:szCs w:val="24"/>
          <w:lang w:val="es-PE" w:eastAsia="pt-BR"/>
        </w:rPr>
        <w:t xml:space="preserve">se </w:t>
      </w:r>
      <w:r w:rsidR="003F5DEE" w:rsidRPr="00CC7586">
        <w:rPr>
          <w:rFonts w:ascii="Times New Roman" w:eastAsia="Times New Roman" w:hAnsi="Times New Roman"/>
          <w:sz w:val="24"/>
          <w:szCs w:val="24"/>
          <w:lang w:val="es-PE" w:eastAsia="pt-BR"/>
        </w:rPr>
        <w:t>traba</w:t>
      </w:r>
      <w:r>
        <w:rPr>
          <w:rFonts w:ascii="Times New Roman" w:eastAsia="Times New Roman" w:hAnsi="Times New Roman"/>
          <w:sz w:val="24"/>
          <w:szCs w:val="24"/>
          <w:lang w:val="es-PE" w:eastAsia="pt-BR"/>
        </w:rPr>
        <w:t>jó</w:t>
      </w:r>
      <w:r w:rsidR="003F5DEE" w:rsidRPr="00CC7586">
        <w:rPr>
          <w:rFonts w:ascii="Times New Roman" w:eastAsia="Times New Roman" w:hAnsi="Times New Roman"/>
          <w:sz w:val="24"/>
          <w:szCs w:val="24"/>
          <w:lang w:val="es-PE" w:eastAsia="pt-BR"/>
        </w:rPr>
        <w:t xml:space="preserve"> desde Persona familia y relaciones humanas, Religión</w:t>
      </w:r>
      <w:r w:rsidR="0010041D" w:rsidRPr="00CC7586">
        <w:rPr>
          <w:rFonts w:ascii="Times New Roman" w:eastAsia="Times New Roman" w:hAnsi="Times New Roman"/>
          <w:sz w:val="24"/>
          <w:szCs w:val="24"/>
          <w:lang w:val="es-PE" w:eastAsia="pt-BR"/>
        </w:rPr>
        <w:t>, Formación laboral</w:t>
      </w:r>
      <w:r>
        <w:rPr>
          <w:rFonts w:ascii="Times New Roman" w:eastAsia="Times New Roman" w:hAnsi="Times New Roman"/>
          <w:sz w:val="24"/>
          <w:szCs w:val="24"/>
          <w:lang w:val="es-PE" w:eastAsia="pt-BR"/>
        </w:rPr>
        <w:t>, tutoría</w:t>
      </w:r>
      <w:r w:rsidR="0010041D" w:rsidRPr="00CC7586">
        <w:rPr>
          <w:rFonts w:ascii="Times New Roman" w:eastAsia="Times New Roman" w:hAnsi="Times New Roman"/>
          <w:sz w:val="24"/>
          <w:szCs w:val="24"/>
          <w:lang w:val="es-PE" w:eastAsia="pt-BR"/>
        </w:rPr>
        <w:t xml:space="preserve"> </w:t>
      </w:r>
      <w:r w:rsidR="003162A2" w:rsidRPr="00CC7586">
        <w:rPr>
          <w:rFonts w:ascii="Times New Roman" w:eastAsia="Times New Roman" w:hAnsi="Times New Roman"/>
          <w:sz w:val="24"/>
          <w:szCs w:val="24"/>
          <w:lang w:val="es-PE" w:eastAsia="pt-BR"/>
        </w:rPr>
        <w:t xml:space="preserve"> y</w:t>
      </w:r>
      <w:r w:rsidR="003F5DEE" w:rsidRPr="00CC7586">
        <w:rPr>
          <w:rFonts w:ascii="Times New Roman" w:eastAsia="Times New Roman" w:hAnsi="Times New Roman"/>
          <w:sz w:val="24"/>
          <w:szCs w:val="24"/>
          <w:lang w:val="es-PE" w:eastAsia="pt-BR"/>
        </w:rPr>
        <w:t xml:space="preserve"> </w:t>
      </w:r>
      <w:r w:rsidR="003162A2" w:rsidRPr="00CC7586">
        <w:rPr>
          <w:rFonts w:ascii="Times New Roman" w:eastAsia="Times New Roman" w:hAnsi="Times New Roman"/>
          <w:sz w:val="24"/>
          <w:szCs w:val="24"/>
          <w:lang w:val="es-PE" w:eastAsia="pt-BR"/>
        </w:rPr>
        <w:t>Ciencias sociales.</w:t>
      </w:r>
    </w:p>
    <w:p w:rsidR="0010041D" w:rsidRPr="00CC7586" w:rsidRDefault="003F5DEE" w:rsidP="006733B0">
      <w:pPr>
        <w:spacing w:after="0" w:line="360" w:lineRule="auto"/>
        <w:jc w:val="both"/>
        <w:rPr>
          <w:rFonts w:ascii="Times New Roman" w:eastAsia="Times New Roman" w:hAnsi="Times New Roman"/>
          <w:sz w:val="24"/>
          <w:szCs w:val="24"/>
          <w:lang w:val="es-PE" w:eastAsia="pt-BR"/>
        </w:rPr>
      </w:pPr>
      <w:r w:rsidRPr="00CC7586">
        <w:rPr>
          <w:rFonts w:ascii="Times New Roman" w:eastAsia="Times New Roman" w:hAnsi="Times New Roman"/>
          <w:sz w:val="24"/>
          <w:szCs w:val="24"/>
          <w:lang w:val="es-PE" w:eastAsia="pt-BR"/>
        </w:rPr>
        <w:t xml:space="preserve">         </w:t>
      </w:r>
      <w:r w:rsidR="0010041D" w:rsidRPr="00CC7586">
        <w:rPr>
          <w:rFonts w:ascii="Times New Roman" w:eastAsia="Times New Roman" w:hAnsi="Times New Roman"/>
          <w:sz w:val="24"/>
          <w:szCs w:val="24"/>
          <w:lang w:val="es-PE" w:eastAsia="pt-BR"/>
        </w:rPr>
        <w:t>El exceso de basura en las aulas fue trabajado desde Com</w:t>
      </w:r>
      <w:r w:rsidR="00B10C15" w:rsidRPr="00CC7586">
        <w:rPr>
          <w:rFonts w:ascii="Times New Roman" w:eastAsia="Times New Roman" w:hAnsi="Times New Roman"/>
          <w:sz w:val="24"/>
          <w:szCs w:val="24"/>
          <w:lang w:val="es-PE" w:eastAsia="pt-BR"/>
        </w:rPr>
        <w:t>unicación,</w:t>
      </w:r>
      <w:r w:rsidR="0010041D" w:rsidRPr="00CC7586">
        <w:rPr>
          <w:rFonts w:ascii="Times New Roman" w:eastAsia="Times New Roman" w:hAnsi="Times New Roman"/>
          <w:sz w:val="24"/>
          <w:szCs w:val="24"/>
          <w:lang w:val="es-PE" w:eastAsia="pt-BR"/>
        </w:rPr>
        <w:t xml:space="preserve"> </w:t>
      </w:r>
      <w:proofErr w:type="spellStart"/>
      <w:r w:rsidR="0010041D" w:rsidRPr="00CC7586">
        <w:rPr>
          <w:rFonts w:ascii="Times New Roman" w:eastAsia="Times New Roman" w:hAnsi="Times New Roman"/>
          <w:sz w:val="24"/>
          <w:szCs w:val="24"/>
          <w:lang w:val="es-PE" w:eastAsia="pt-BR"/>
        </w:rPr>
        <w:t>CTA</w:t>
      </w:r>
      <w:proofErr w:type="spellEnd"/>
      <w:r w:rsidR="00B10C15" w:rsidRPr="00CC7586">
        <w:rPr>
          <w:rFonts w:ascii="Times New Roman" w:eastAsia="Times New Roman" w:hAnsi="Times New Roman"/>
          <w:sz w:val="24"/>
          <w:szCs w:val="24"/>
          <w:lang w:val="es-PE" w:eastAsia="pt-BR"/>
        </w:rPr>
        <w:t>, con el apoyo de la Asociación de Padres de Familia así como con las brigadas ecológicas de cada aula.</w:t>
      </w:r>
    </w:p>
    <w:p w:rsidR="003162A2" w:rsidRPr="00CC7586" w:rsidRDefault="0010041D" w:rsidP="006733B0">
      <w:pPr>
        <w:spacing w:after="0" w:line="360" w:lineRule="auto"/>
        <w:jc w:val="both"/>
        <w:rPr>
          <w:rFonts w:ascii="Times New Roman" w:eastAsia="Times New Roman" w:hAnsi="Times New Roman"/>
          <w:sz w:val="24"/>
          <w:szCs w:val="24"/>
          <w:lang w:val="es-PE" w:eastAsia="pt-BR"/>
        </w:rPr>
      </w:pPr>
      <w:r w:rsidRPr="00CC7586">
        <w:rPr>
          <w:rFonts w:ascii="Times New Roman" w:eastAsia="Times New Roman" w:hAnsi="Times New Roman"/>
          <w:sz w:val="24"/>
          <w:szCs w:val="24"/>
          <w:lang w:val="es-PE" w:eastAsia="pt-BR"/>
        </w:rPr>
        <w:t xml:space="preserve">        D</w:t>
      </w:r>
      <w:r w:rsidR="003F5DEE" w:rsidRPr="00CC7586">
        <w:rPr>
          <w:rFonts w:ascii="Times New Roman" w:eastAsia="Times New Roman" w:hAnsi="Times New Roman"/>
          <w:sz w:val="24"/>
          <w:szCs w:val="24"/>
          <w:lang w:val="es-PE" w:eastAsia="pt-BR"/>
        </w:rPr>
        <w:t xml:space="preserve">escuido de Jardines, </w:t>
      </w:r>
      <w:r w:rsidR="00CF0BF0" w:rsidRPr="00CC7586">
        <w:rPr>
          <w:rFonts w:ascii="Times New Roman" w:eastAsia="Times New Roman" w:hAnsi="Times New Roman"/>
          <w:sz w:val="24"/>
          <w:szCs w:val="24"/>
          <w:lang w:val="es-PE" w:eastAsia="pt-BR"/>
        </w:rPr>
        <w:t xml:space="preserve"> </w:t>
      </w:r>
      <w:r w:rsidRPr="00CC7586">
        <w:rPr>
          <w:rFonts w:ascii="Times New Roman" w:eastAsia="Times New Roman" w:hAnsi="Times New Roman"/>
          <w:sz w:val="24"/>
          <w:szCs w:val="24"/>
          <w:lang w:val="es-PE" w:eastAsia="pt-BR"/>
        </w:rPr>
        <w:t xml:space="preserve">se trabajó desde las áreas de Arte, </w:t>
      </w:r>
      <w:proofErr w:type="spellStart"/>
      <w:r w:rsidRPr="00CC7586">
        <w:rPr>
          <w:rFonts w:ascii="Times New Roman" w:eastAsia="Times New Roman" w:hAnsi="Times New Roman"/>
          <w:sz w:val="24"/>
          <w:szCs w:val="24"/>
          <w:lang w:val="es-PE" w:eastAsia="pt-BR"/>
        </w:rPr>
        <w:t>CTA</w:t>
      </w:r>
      <w:proofErr w:type="spellEnd"/>
      <w:r w:rsidRPr="00CC7586">
        <w:rPr>
          <w:rFonts w:ascii="Times New Roman" w:eastAsia="Times New Roman" w:hAnsi="Times New Roman"/>
          <w:sz w:val="24"/>
          <w:szCs w:val="24"/>
          <w:lang w:val="es-PE" w:eastAsia="pt-BR"/>
        </w:rPr>
        <w:t>, e inglés.</w:t>
      </w:r>
    </w:p>
    <w:p w:rsidR="00B10C15" w:rsidRDefault="0010041D" w:rsidP="006733B0">
      <w:pPr>
        <w:spacing w:after="0" w:line="360" w:lineRule="auto"/>
        <w:jc w:val="both"/>
        <w:rPr>
          <w:rFonts w:ascii="Times New Roman" w:eastAsia="Times New Roman" w:hAnsi="Times New Roman"/>
          <w:sz w:val="24"/>
          <w:szCs w:val="24"/>
          <w:lang w:val="es-PE" w:eastAsia="pt-BR"/>
        </w:rPr>
      </w:pPr>
      <w:r>
        <w:rPr>
          <w:rFonts w:ascii="Times New Roman" w:eastAsia="Times New Roman" w:hAnsi="Times New Roman"/>
          <w:sz w:val="24"/>
          <w:szCs w:val="24"/>
          <w:lang w:val="es-PE" w:eastAsia="pt-BR"/>
        </w:rPr>
        <w:t xml:space="preserve">        Cuidado de pasadizos y servicios higiénicos se encargaron auxiliares y persona</w:t>
      </w:r>
      <w:r w:rsidR="00B10C15">
        <w:rPr>
          <w:rFonts w:ascii="Times New Roman" w:eastAsia="Times New Roman" w:hAnsi="Times New Roman"/>
          <w:sz w:val="24"/>
          <w:szCs w:val="24"/>
          <w:lang w:val="es-PE" w:eastAsia="pt-BR"/>
        </w:rPr>
        <w:t>l</w:t>
      </w:r>
      <w:r>
        <w:rPr>
          <w:rFonts w:ascii="Times New Roman" w:eastAsia="Times New Roman" w:hAnsi="Times New Roman"/>
          <w:sz w:val="24"/>
          <w:szCs w:val="24"/>
          <w:lang w:val="es-PE" w:eastAsia="pt-BR"/>
        </w:rPr>
        <w:t xml:space="preserve"> de servicio</w:t>
      </w:r>
      <w:r w:rsidR="00B10C15">
        <w:rPr>
          <w:rFonts w:ascii="Times New Roman" w:eastAsia="Times New Roman" w:hAnsi="Times New Roman"/>
          <w:sz w:val="24"/>
          <w:szCs w:val="24"/>
          <w:lang w:val="es-PE" w:eastAsia="pt-BR"/>
        </w:rPr>
        <w:t>.</w:t>
      </w:r>
    </w:p>
    <w:p w:rsidR="00CC7586" w:rsidRDefault="00CC7586" w:rsidP="006733B0">
      <w:pPr>
        <w:spacing w:after="0" w:line="360" w:lineRule="auto"/>
        <w:jc w:val="both"/>
        <w:rPr>
          <w:rFonts w:ascii="Times New Roman" w:eastAsia="Times New Roman" w:hAnsi="Times New Roman"/>
          <w:sz w:val="24"/>
          <w:szCs w:val="24"/>
          <w:lang w:val="es-PE" w:eastAsia="pt-BR"/>
        </w:rPr>
      </w:pPr>
      <w:r>
        <w:rPr>
          <w:rFonts w:ascii="Times New Roman" w:eastAsia="Times New Roman" w:hAnsi="Times New Roman"/>
          <w:sz w:val="24"/>
          <w:szCs w:val="24"/>
          <w:lang w:val="es-PE" w:eastAsia="pt-BR"/>
        </w:rPr>
        <w:t xml:space="preserve">        </w:t>
      </w:r>
    </w:p>
    <w:p w:rsidR="0010041D" w:rsidRDefault="0010041D" w:rsidP="006733B0">
      <w:pPr>
        <w:spacing w:after="0" w:line="360" w:lineRule="auto"/>
        <w:jc w:val="both"/>
        <w:rPr>
          <w:rFonts w:ascii="Times New Roman" w:eastAsia="Times New Roman" w:hAnsi="Times New Roman"/>
          <w:sz w:val="24"/>
          <w:szCs w:val="24"/>
          <w:lang w:val="es-PE" w:eastAsia="pt-BR"/>
        </w:rPr>
      </w:pPr>
      <w:r>
        <w:rPr>
          <w:rFonts w:ascii="Times New Roman" w:eastAsia="Times New Roman" w:hAnsi="Times New Roman"/>
          <w:sz w:val="24"/>
          <w:szCs w:val="24"/>
          <w:lang w:val="es-PE" w:eastAsia="pt-BR"/>
        </w:rPr>
        <w:t xml:space="preserve"> </w:t>
      </w:r>
      <w:r w:rsidR="00B10C15">
        <w:rPr>
          <w:rFonts w:ascii="Times New Roman" w:eastAsia="Times New Roman" w:hAnsi="Times New Roman"/>
          <w:sz w:val="24"/>
          <w:szCs w:val="24"/>
          <w:lang w:val="es-PE" w:eastAsia="pt-BR"/>
        </w:rPr>
        <w:t>¿Cómo trabajaron?</w:t>
      </w:r>
    </w:p>
    <w:p w:rsidR="00B10C15" w:rsidRDefault="00B10C15" w:rsidP="006733B0">
      <w:pPr>
        <w:spacing w:after="0" w:line="360" w:lineRule="auto"/>
        <w:jc w:val="both"/>
        <w:rPr>
          <w:rFonts w:ascii="Times New Roman" w:eastAsia="Times New Roman" w:hAnsi="Times New Roman"/>
          <w:sz w:val="24"/>
          <w:szCs w:val="24"/>
          <w:lang w:val="es-PE" w:eastAsia="pt-BR"/>
        </w:rPr>
      </w:pPr>
      <w:r>
        <w:rPr>
          <w:rFonts w:ascii="Times New Roman" w:eastAsia="Times New Roman" w:hAnsi="Times New Roman"/>
          <w:sz w:val="24"/>
          <w:szCs w:val="24"/>
          <w:lang w:val="es-PE" w:eastAsia="pt-BR"/>
        </w:rPr>
        <w:t xml:space="preserve">La Asociación de Padres de Familia </w:t>
      </w:r>
      <w:r w:rsidR="003D588C">
        <w:rPr>
          <w:rFonts w:ascii="Times New Roman" w:eastAsia="Times New Roman" w:hAnsi="Times New Roman"/>
          <w:sz w:val="24"/>
          <w:szCs w:val="24"/>
          <w:lang w:val="es-PE" w:eastAsia="pt-BR"/>
        </w:rPr>
        <w:t>realizó</w:t>
      </w:r>
      <w:r>
        <w:rPr>
          <w:rFonts w:ascii="Times New Roman" w:eastAsia="Times New Roman" w:hAnsi="Times New Roman"/>
          <w:sz w:val="24"/>
          <w:szCs w:val="24"/>
          <w:lang w:val="es-PE" w:eastAsia="pt-BR"/>
        </w:rPr>
        <w:t xml:space="preserve"> la compra de contenedores de colores grandes para los patios y pequeños para las aulas.</w:t>
      </w:r>
    </w:p>
    <w:p w:rsidR="00B10C15" w:rsidRDefault="00B10C15" w:rsidP="006733B0">
      <w:pPr>
        <w:spacing w:after="0" w:line="360" w:lineRule="auto"/>
        <w:jc w:val="both"/>
        <w:rPr>
          <w:rFonts w:ascii="Times New Roman" w:eastAsia="Times New Roman" w:hAnsi="Times New Roman"/>
          <w:sz w:val="24"/>
          <w:szCs w:val="24"/>
          <w:lang w:val="es-PE" w:eastAsia="pt-BR"/>
        </w:rPr>
      </w:pPr>
      <w:r>
        <w:rPr>
          <w:rFonts w:ascii="Times New Roman" w:eastAsia="Times New Roman" w:hAnsi="Times New Roman"/>
          <w:sz w:val="24"/>
          <w:szCs w:val="24"/>
          <w:lang w:val="es-PE" w:eastAsia="pt-BR"/>
        </w:rPr>
        <w:t>Los docentes de Matemáticas, incluyeron en su programación y sesiones de aprendizaje en la parte estadística</w:t>
      </w:r>
      <w:r w:rsidR="003D588C">
        <w:rPr>
          <w:rFonts w:ascii="Times New Roman" w:eastAsia="Times New Roman" w:hAnsi="Times New Roman"/>
          <w:sz w:val="24"/>
          <w:szCs w:val="24"/>
          <w:lang w:val="es-PE" w:eastAsia="pt-BR"/>
        </w:rPr>
        <w:t>,</w:t>
      </w:r>
      <w:r>
        <w:rPr>
          <w:rFonts w:ascii="Times New Roman" w:eastAsia="Times New Roman" w:hAnsi="Times New Roman"/>
          <w:sz w:val="24"/>
          <w:szCs w:val="24"/>
          <w:lang w:val="es-PE" w:eastAsia="pt-BR"/>
        </w:rPr>
        <w:t xml:space="preserve"> el trabajo de las encuestas.</w:t>
      </w:r>
    </w:p>
    <w:p w:rsidR="00B10C15" w:rsidRDefault="00B10C15" w:rsidP="006733B0">
      <w:pPr>
        <w:spacing w:after="0" w:line="360" w:lineRule="auto"/>
        <w:jc w:val="both"/>
        <w:rPr>
          <w:rFonts w:ascii="Times New Roman" w:eastAsia="Times New Roman" w:hAnsi="Times New Roman"/>
          <w:sz w:val="24"/>
          <w:szCs w:val="24"/>
          <w:lang w:val="es-PE" w:eastAsia="pt-BR"/>
        </w:rPr>
      </w:pPr>
      <w:r>
        <w:rPr>
          <w:rFonts w:ascii="Times New Roman" w:eastAsia="Times New Roman" w:hAnsi="Times New Roman"/>
          <w:sz w:val="24"/>
          <w:szCs w:val="24"/>
          <w:lang w:val="es-PE" w:eastAsia="pt-BR"/>
        </w:rPr>
        <w:t xml:space="preserve">Los docentes de comunicación, </w:t>
      </w:r>
      <w:r w:rsidR="00AD500C">
        <w:rPr>
          <w:rFonts w:ascii="Times New Roman" w:eastAsia="Times New Roman" w:hAnsi="Times New Roman"/>
          <w:sz w:val="24"/>
          <w:szCs w:val="24"/>
          <w:lang w:val="es-PE" w:eastAsia="pt-BR"/>
        </w:rPr>
        <w:t>utilizaron la encíclica “</w:t>
      </w:r>
      <w:proofErr w:type="spellStart"/>
      <w:r w:rsidR="00AD500C">
        <w:rPr>
          <w:rFonts w:ascii="Times New Roman" w:eastAsia="Times New Roman" w:hAnsi="Times New Roman"/>
          <w:sz w:val="24"/>
          <w:szCs w:val="24"/>
          <w:lang w:val="es-PE" w:eastAsia="pt-BR"/>
        </w:rPr>
        <w:t>Laudato</w:t>
      </w:r>
      <w:proofErr w:type="spellEnd"/>
      <w:r w:rsidR="00AD500C">
        <w:rPr>
          <w:rFonts w:ascii="Times New Roman" w:eastAsia="Times New Roman" w:hAnsi="Times New Roman"/>
          <w:sz w:val="24"/>
          <w:szCs w:val="24"/>
          <w:lang w:val="es-PE" w:eastAsia="pt-BR"/>
        </w:rPr>
        <w:t xml:space="preserve"> sí” para su análisis en sus diferentes niveles de lectura, así como </w:t>
      </w:r>
      <w:r>
        <w:rPr>
          <w:rFonts w:ascii="Times New Roman" w:eastAsia="Times New Roman" w:hAnsi="Times New Roman"/>
          <w:sz w:val="24"/>
          <w:szCs w:val="24"/>
          <w:lang w:val="es-PE" w:eastAsia="pt-BR"/>
        </w:rPr>
        <w:t>elaboraron canciones, poemas trípticos, cuentos, etc</w:t>
      </w:r>
      <w:r w:rsidR="002168F8">
        <w:rPr>
          <w:rFonts w:ascii="Times New Roman" w:eastAsia="Times New Roman" w:hAnsi="Times New Roman"/>
          <w:sz w:val="24"/>
          <w:szCs w:val="24"/>
          <w:lang w:val="es-PE" w:eastAsia="pt-BR"/>
        </w:rPr>
        <w:t>.</w:t>
      </w:r>
      <w:r>
        <w:rPr>
          <w:rFonts w:ascii="Times New Roman" w:eastAsia="Times New Roman" w:hAnsi="Times New Roman"/>
          <w:sz w:val="24"/>
          <w:szCs w:val="24"/>
          <w:lang w:val="es-PE" w:eastAsia="pt-BR"/>
        </w:rPr>
        <w:t xml:space="preserve"> en el grado que le correspondía trabajarlo.</w:t>
      </w:r>
    </w:p>
    <w:p w:rsidR="00B10C15" w:rsidRDefault="00B10C15" w:rsidP="006733B0">
      <w:pPr>
        <w:spacing w:after="0" w:line="360" w:lineRule="auto"/>
        <w:jc w:val="both"/>
        <w:rPr>
          <w:rFonts w:ascii="Times New Roman" w:eastAsia="Times New Roman" w:hAnsi="Times New Roman"/>
          <w:sz w:val="24"/>
          <w:szCs w:val="24"/>
          <w:lang w:val="es-PE" w:eastAsia="pt-BR"/>
        </w:rPr>
      </w:pPr>
      <w:r>
        <w:rPr>
          <w:rFonts w:ascii="Times New Roman" w:eastAsia="Times New Roman" w:hAnsi="Times New Roman"/>
          <w:sz w:val="24"/>
          <w:szCs w:val="24"/>
          <w:lang w:val="es-PE" w:eastAsia="pt-BR"/>
        </w:rPr>
        <w:t xml:space="preserve">Los docentes de </w:t>
      </w:r>
      <w:proofErr w:type="spellStart"/>
      <w:r>
        <w:rPr>
          <w:rFonts w:ascii="Times New Roman" w:eastAsia="Times New Roman" w:hAnsi="Times New Roman"/>
          <w:sz w:val="24"/>
          <w:szCs w:val="24"/>
          <w:lang w:val="es-PE" w:eastAsia="pt-BR"/>
        </w:rPr>
        <w:t>CTA</w:t>
      </w:r>
      <w:proofErr w:type="spellEnd"/>
      <w:r>
        <w:rPr>
          <w:rFonts w:ascii="Times New Roman" w:eastAsia="Times New Roman" w:hAnsi="Times New Roman"/>
          <w:sz w:val="24"/>
          <w:szCs w:val="24"/>
          <w:lang w:val="es-PE" w:eastAsia="pt-BR"/>
        </w:rPr>
        <w:t xml:space="preserve"> </w:t>
      </w:r>
      <w:r w:rsidR="00AD500C">
        <w:rPr>
          <w:rFonts w:ascii="Times New Roman" w:eastAsia="Times New Roman" w:hAnsi="Times New Roman"/>
          <w:sz w:val="24"/>
          <w:szCs w:val="24"/>
          <w:lang w:val="es-PE" w:eastAsia="pt-BR"/>
        </w:rPr>
        <w:t xml:space="preserve">trabajamos la problemática </w:t>
      </w:r>
      <w:r>
        <w:rPr>
          <w:rFonts w:ascii="Times New Roman" w:eastAsia="Times New Roman" w:hAnsi="Times New Roman"/>
          <w:sz w:val="24"/>
          <w:szCs w:val="24"/>
          <w:lang w:val="es-PE" w:eastAsia="pt-BR"/>
        </w:rPr>
        <w:t>en lo co</w:t>
      </w:r>
      <w:r w:rsidR="00AD500C">
        <w:rPr>
          <w:rFonts w:ascii="Times New Roman" w:eastAsia="Times New Roman" w:hAnsi="Times New Roman"/>
          <w:sz w:val="24"/>
          <w:szCs w:val="24"/>
          <w:lang w:val="es-PE" w:eastAsia="pt-BR"/>
        </w:rPr>
        <w:t xml:space="preserve">ncerniente a Método científico </w:t>
      </w:r>
      <w:r>
        <w:rPr>
          <w:rFonts w:ascii="Times New Roman" w:eastAsia="Times New Roman" w:hAnsi="Times New Roman"/>
          <w:sz w:val="24"/>
          <w:szCs w:val="24"/>
          <w:lang w:val="es-PE" w:eastAsia="pt-BR"/>
        </w:rPr>
        <w:t xml:space="preserve"> desde los primeros grados cada uno a su nivel</w:t>
      </w:r>
      <w:r w:rsidR="00AD500C">
        <w:rPr>
          <w:rFonts w:ascii="Times New Roman" w:eastAsia="Times New Roman" w:hAnsi="Times New Roman"/>
          <w:sz w:val="24"/>
          <w:szCs w:val="24"/>
          <w:lang w:val="es-PE" w:eastAsia="pt-BR"/>
        </w:rPr>
        <w:t>, realizando proyectos.</w:t>
      </w:r>
    </w:p>
    <w:p w:rsidR="00AD500C" w:rsidRDefault="00AD500C" w:rsidP="006733B0">
      <w:pPr>
        <w:spacing w:after="0" w:line="360" w:lineRule="auto"/>
        <w:jc w:val="both"/>
        <w:rPr>
          <w:rFonts w:ascii="Times New Roman" w:eastAsia="Times New Roman" w:hAnsi="Times New Roman"/>
          <w:sz w:val="24"/>
          <w:szCs w:val="24"/>
          <w:lang w:val="es-PE" w:eastAsia="pt-BR"/>
        </w:rPr>
      </w:pPr>
      <w:r>
        <w:rPr>
          <w:rFonts w:ascii="Times New Roman" w:eastAsia="Times New Roman" w:hAnsi="Times New Roman"/>
          <w:sz w:val="24"/>
          <w:szCs w:val="24"/>
          <w:lang w:val="es-PE" w:eastAsia="pt-BR"/>
        </w:rPr>
        <w:lastRenderedPageBreak/>
        <w:t>Los docentes del área de Educación artística elaboraron afiches, slogans y dibujos concernientes al tema del cuidado del ambiente.</w:t>
      </w:r>
    </w:p>
    <w:p w:rsidR="00AD500C" w:rsidRDefault="00AD500C" w:rsidP="006733B0">
      <w:pPr>
        <w:spacing w:after="0" w:line="360" w:lineRule="auto"/>
        <w:jc w:val="both"/>
        <w:rPr>
          <w:rFonts w:ascii="Times New Roman" w:eastAsia="Times New Roman" w:hAnsi="Times New Roman"/>
          <w:sz w:val="24"/>
          <w:szCs w:val="24"/>
          <w:lang w:val="es-PE" w:eastAsia="pt-BR"/>
        </w:rPr>
      </w:pPr>
      <w:r>
        <w:rPr>
          <w:rFonts w:ascii="Times New Roman" w:eastAsia="Times New Roman" w:hAnsi="Times New Roman"/>
          <w:sz w:val="24"/>
          <w:szCs w:val="24"/>
          <w:lang w:val="es-PE" w:eastAsia="pt-BR"/>
        </w:rPr>
        <w:t>Los docentes de Formación Laboral realizaron su</w:t>
      </w:r>
      <w:r w:rsidR="003D588C">
        <w:rPr>
          <w:rFonts w:ascii="Times New Roman" w:eastAsia="Times New Roman" w:hAnsi="Times New Roman"/>
          <w:sz w:val="24"/>
          <w:szCs w:val="24"/>
          <w:lang w:val="es-PE" w:eastAsia="pt-BR"/>
        </w:rPr>
        <w:t xml:space="preserve">s moldes con papel usado, elaboraron su </w:t>
      </w:r>
      <w:r>
        <w:rPr>
          <w:rFonts w:ascii="Times New Roman" w:eastAsia="Times New Roman" w:hAnsi="Times New Roman"/>
          <w:sz w:val="24"/>
          <w:szCs w:val="24"/>
          <w:lang w:val="es-PE" w:eastAsia="pt-BR"/>
        </w:rPr>
        <w:t xml:space="preserve"> muestrario</w:t>
      </w:r>
      <w:r w:rsidR="003D588C">
        <w:rPr>
          <w:rFonts w:ascii="Times New Roman" w:eastAsia="Times New Roman" w:hAnsi="Times New Roman"/>
          <w:sz w:val="24"/>
          <w:szCs w:val="24"/>
          <w:lang w:val="es-PE" w:eastAsia="pt-BR"/>
        </w:rPr>
        <w:t>, restauraron blusas y faldas</w:t>
      </w:r>
      <w:r>
        <w:rPr>
          <w:rFonts w:ascii="Times New Roman" w:eastAsia="Times New Roman" w:hAnsi="Times New Roman"/>
          <w:sz w:val="24"/>
          <w:szCs w:val="24"/>
          <w:lang w:val="es-PE" w:eastAsia="pt-BR"/>
        </w:rPr>
        <w:t xml:space="preserve"> a partir de ropa usada.</w:t>
      </w:r>
    </w:p>
    <w:p w:rsidR="00AD500C" w:rsidRDefault="00AD500C" w:rsidP="006733B0">
      <w:pPr>
        <w:spacing w:after="0" w:line="360" w:lineRule="auto"/>
        <w:jc w:val="both"/>
        <w:rPr>
          <w:rFonts w:ascii="Times New Roman" w:eastAsia="Times New Roman" w:hAnsi="Times New Roman"/>
          <w:sz w:val="24"/>
          <w:szCs w:val="24"/>
          <w:lang w:val="es-PE" w:eastAsia="pt-BR"/>
        </w:rPr>
      </w:pPr>
      <w:r>
        <w:rPr>
          <w:rFonts w:ascii="Times New Roman" w:eastAsia="Times New Roman" w:hAnsi="Times New Roman"/>
          <w:sz w:val="24"/>
          <w:szCs w:val="24"/>
          <w:lang w:val="es-PE" w:eastAsia="pt-BR"/>
        </w:rPr>
        <w:t>Los docentes del Área de Religión hicieron el análisis de la Encíclica a part</w:t>
      </w:r>
      <w:r w:rsidR="002168F8">
        <w:rPr>
          <w:rFonts w:ascii="Times New Roman" w:eastAsia="Times New Roman" w:hAnsi="Times New Roman"/>
          <w:sz w:val="24"/>
          <w:szCs w:val="24"/>
          <w:lang w:val="es-PE" w:eastAsia="pt-BR"/>
        </w:rPr>
        <w:t>ir de las lecturas de la Biblia, así mismo analizan el video “Avatar”</w:t>
      </w:r>
    </w:p>
    <w:p w:rsidR="003D588C" w:rsidRDefault="003D588C" w:rsidP="006733B0">
      <w:pPr>
        <w:spacing w:after="0" w:line="360" w:lineRule="auto"/>
        <w:jc w:val="both"/>
        <w:rPr>
          <w:rFonts w:ascii="Times New Roman" w:eastAsia="Times New Roman" w:hAnsi="Times New Roman"/>
          <w:sz w:val="24"/>
          <w:szCs w:val="24"/>
          <w:lang w:val="es-PE" w:eastAsia="pt-BR"/>
        </w:rPr>
      </w:pPr>
      <w:r>
        <w:rPr>
          <w:rFonts w:ascii="Times New Roman" w:eastAsia="Times New Roman" w:hAnsi="Times New Roman"/>
          <w:sz w:val="24"/>
          <w:szCs w:val="24"/>
          <w:lang w:val="es-PE" w:eastAsia="pt-BR"/>
        </w:rPr>
        <w:t>Los docentes del área de Ingles trabajaron con las estudiantes afiches en inglés y los ubicaron en pasadizos, baños, aulas y patios.</w:t>
      </w:r>
    </w:p>
    <w:p w:rsidR="003D588C" w:rsidRDefault="003D588C" w:rsidP="006733B0">
      <w:pPr>
        <w:spacing w:after="0" w:line="360" w:lineRule="auto"/>
        <w:jc w:val="both"/>
        <w:rPr>
          <w:rFonts w:ascii="Times New Roman" w:eastAsia="Times New Roman" w:hAnsi="Times New Roman"/>
          <w:sz w:val="24"/>
          <w:szCs w:val="24"/>
          <w:lang w:val="es-PE" w:eastAsia="pt-BR"/>
        </w:rPr>
      </w:pPr>
      <w:r>
        <w:rPr>
          <w:rFonts w:ascii="Times New Roman" w:eastAsia="Times New Roman" w:hAnsi="Times New Roman"/>
          <w:sz w:val="24"/>
          <w:szCs w:val="24"/>
          <w:lang w:val="es-PE" w:eastAsia="pt-BR"/>
        </w:rPr>
        <w:t>En el área de Ciencias sociales elaboraron su material didáctico a partir de material reciclado.</w:t>
      </w:r>
    </w:p>
    <w:p w:rsidR="003D588C" w:rsidRDefault="003D588C" w:rsidP="006733B0">
      <w:pPr>
        <w:spacing w:after="0" w:line="360" w:lineRule="auto"/>
        <w:jc w:val="both"/>
        <w:rPr>
          <w:rFonts w:ascii="Times New Roman" w:eastAsia="Times New Roman" w:hAnsi="Times New Roman"/>
          <w:sz w:val="24"/>
          <w:szCs w:val="24"/>
          <w:lang w:val="es-PE" w:eastAsia="pt-BR"/>
        </w:rPr>
      </w:pPr>
      <w:r>
        <w:rPr>
          <w:rFonts w:ascii="Times New Roman" w:eastAsia="Times New Roman" w:hAnsi="Times New Roman"/>
          <w:sz w:val="24"/>
          <w:szCs w:val="24"/>
          <w:lang w:val="es-PE" w:eastAsia="pt-BR"/>
        </w:rPr>
        <w:t xml:space="preserve"> </w:t>
      </w:r>
    </w:p>
    <w:p w:rsidR="003D588C" w:rsidRDefault="005D511C" w:rsidP="003D588C">
      <w:pPr>
        <w:spacing w:after="0" w:line="360" w:lineRule="auto"/>
        <w:ind w:firstLine="567"/>
        <w:jc w:val="both"/>
        <w:rPr>
          <w:rFonts w:ascii="Times New Roman" w:eastAsia="Times New Roman" w:hAnsi="Times New Roman"/>
          <w:sz w:val="24"/>
          <w:szCs w:val="24"/>
          <w:lang w:val="es-PE" w:eastAsia="pt-BR"/>
        </w:rPr>
      </w:pPr>
      <w:r>
        <w:rPr>
          <w:rFonts w:ascii="Times New Roman" w:eastAsia="Times New Roman" w:hAnsi="Times New Roman"/>
          <w:sz w:val="24"/>
          <w:szCs w:val="24"/>
          <w:lang w:val="es-PE" w:eastAsia="pt-BR"/>
        </w:rPr>
        <w:t>Para l</w:t>
      </w:r>
      <w:r w:rsidR="002168F8">
        <w:rPr>
          <w:rFonts w:ascii="Times New Roman" w:eastAsia="Times New Roman" w:hAnsi="Times New Roman"/>
          <w:sz w:val="24"/>
          <w:szCs w:val="24"/>
          <w:lang w:val="es-PE" w:eastAsia="pt-BR"/>
        </w:rPr>
        <w:t>os m</w:t>
      </w:r>
      <w:r w:rsidR="00CC7586">
        <w:rPr>
          <w:rFonts w:ascii="Times New Roman" w:eastAsia="Times New Roman" w:hAnsi="Times New Roman"/>
          <w:sz w:val="24"/>
          <w:szCs w:val="24"/>
          <w:lang w:val="es-PE" w:eastAsia="pt-BR"/>
        </w:rPr>
        <w:t xml:space="preserve">alos hábitos </w:t>
      </w:r>
      <w:r>
        <w:rPr>
          <w:rFonts w:ascii="Times New Roman" w:eastAsia="Times New Roman" w:hAnsi="Times New Roman"/>
          <w:sz w:val="24"/>
          <w:szCs w:val="24"/>
          <w:lang w:val="es-PE" w:eastAsia="pt-BR"/>
        </w:rPr>
        <w:t xml:space="preserve">que se ocasionan </w:t>
      </w:r>
      <w:r w:rsidR="00CC7586">
        <w:rPr>
          <w:rFonts w:ascii="Times New Roman" w:eastAsia="Times New Roman" w:hAnsi="Times New Roman"/>
          <w:sz w:val="24"/>
          <w:szCs w:val="24"/>
          <w:lang w:val="es-PE" w:eastAsia="pt-BR"/>
        </w:rPr>
        <w:t>desde los hogares, se realizaron trabajos de sensibilización a partir de las reuniones de aula con el docente tutor.</w:t>
      </w:r>
      <w:r w:rsidR="003D588C" w:rsidRPr="003D588C">
        <w:rPr>
          <w:rFonts w:ascii="Times New Roman" w:eastAsia="Times New Roman" w:hAnsi="Times New Roman"/>
          <w:sz w:val="24"/>
          <w:szCs w:val="24"/>
          <w:lang w:val="es-PE" w:eastAsia="pt-BR"/>
        </w:rPr>
        <w:t xml:space="preserve"> </w:t>
      </w:r>
    </w:p>
    <w:p w:rsidR="003D588C" w:rsidRPr="00D15E7F" w:rsidRDefault="003D588C" w:rsidP="003D588C">
      <w:pPr>
        <w:spacing w:after="0" w:line="360" w:lineRule="auto"/>
        <w:ind w:firstLine="567"/>
        <w:jc w:val="both"/>
        <w:rPr>
          <w:rFonts w:ascii="Times New Roman" w:eastAsia="Times New Roman" w:hAnsi="Times New Roman"/>
          <w:sz w:val="24"/>
          <w:szCs w:val="24"/>
          <w:lang w:val="es-PE" w:eastAsia="pt-BR"/>
        </w:rPr>
      </w:pPr>
      <w:r w:rsidRPr="00D15E7F">
        <w:rPr>
          <w:rFonts w:ascii="Times New Roman" w:eastAsia="Times New Roman" w:hAnsi="Times New Roman"/>
          <w:sz w:val="24"/>
          <w:szCs w:val="24"/>
          <w:lang w:val="es-PE" w:eastAsia="pt-BR"/>
        </w:rPr>
        <w:t xml:space="preserve">Para lograr el trabajo de las estudiantes se confeccionaron </w:t>
      </w:r>
      <w:proofErr w:type="spellStart"/>
      <w:r w:rsidRPr="00D15E7F">
        <w:rPr>
          <w:rFonts w:ascii="Times New Roman" w:eastAsia="Times New Roman" w:hAnsi="Times New Roman"/>
          <w:sz w:val="24"/>
          <w:szCs w:val="24"/>
          <w:lang w:val="es-PE" w:eastAsia="pt-BR"/>
        </w:rPr>
        <w:t>stickers</w:t>
      </w:r>
      <w:proofErr w:type="spellEnd"/>
      <w:r w:rsidRPr="00D15E7F">
        <w:rPr>
          <w:rFonts w:ascii="Times New Roman" w:eastAsia="Times New Roman" w:hAnsi="Times New Roman"/>
          <w:sz w:val="24"/>
          <w:szCs w:val="24"/>
          <w:lang w:val="es-PE" w:eastAsia="pt-BR"/>
        </w:rPr>
        <w:t xml:space="preserve"> pequeños que se pegaban en una cartilla diariamente, por el personal de servicio.</w:t>
      </w:r>
    </w:p>
    <w:p w:rsidR="003D588C" w:rsidRPr="00D15E7F" w:rsidRDefault="003D588C" w:rsidP="003D588C">
      <w:pPr>
        <w:spacing w:after="0" w:line="360" w:lineRule="auto"/>
        <w:jc w:val="both"/>
        <w:rPr>
          <w:rFonts w:ascii="Times New Roman" w:eastAsia="Times New Roman" w:hAnsi="Times New Roman"/>
          <w:sz w:val="24"/>
          <w:szCs w:val="24"/>
          <w:lang w:val="es-PE" w:eastAsia="pt-BR"/>
        </w:rPr>
      </w:pPr>
      <w:r w:rsidRPr="00D15E7F">
        <w:rPr>
          <w:rFonts w:ascii="Times New Roman" w:eastAsia="Times New Roman" w:hAnsi="Times New Roman"/>
          <w:sz w:val="24"/>
          <w:szCs w:val="24"/>
          <w:lang w:val="es-PE" w:eastAsia="pt-BR"/>
        </w:rPr>
        <w:t xml:space="preserve">       El aula que logre mantener limpia y con buen uso de sus contenedores de reciclaje, se felicitaba públicamente en formación.</w:t>
      </w:r>
    </w:p>
    <w:p w:rsidR="003D588C" w:rsidRPr="00D15E7F" w:rsidRDefault="003D588C" w:rsidP="003D588C">
      <w:pPr>
        <w:spacing w:after="0" w:line="360" w:lineRule="auto"/>
        <w:jc w:val="both"/>
        <w:rPr>
          <w:rFonts w:ascii="Times New Roman" w:eastAsia="Times New Roman" w:hAnsi="Times New Roman"/>
          <w:sz w:val="24"/>
          <w:szCs w:val="24"/>
          <w:lang w:val="es-PE" w:eastAsia="pt-BR"/>
        </w:rPr>
      </w:pPr>
      <w:r w:rsidRPr="00D15E7F">
        <w:rPr>
          <w:rFonts w:ascii="Times New Roman" w:eastAsia="Times New Roman" w:hAnsi="Times New Roman"/>
          <w:sz w:val="24"/>
          <w:szCs w:val="24"/>
          <w:lang w:val="es-PE" w:eastAsia="pt-BR"/>
        </w:rPr>
        <w:t xml:space="preserve">       Los residuos recogid</w:t>
      </w:r>
      <w:r>
        <w:rPr>
          <w:rFonts w:ascii="Times New Roman" w:eastAsia="Times New Roman" w:hAnsi="Times New Roman"/>
          <w:sz w:val="24"/>
          <w:szCs w:val="24"/>
          <w:lang w:val="es-PE" w:eastAsia="pt-BR"/>
        </w:rPr>
        <w:t>os por aulas se vendía</w:t>
      </w:r>
      <w:r w:rsidRPr="00D15E7F">
        <w:rPr>
          <w:rFonts w:ascii="Times New Roman" w:eastAsia="Times New Roman" w:hAnsi="Times New Roman"/>
          <w:sz w:val="24"/>
          <w:szCs w:val="24"/>
          <w:lang w:val="es-PE" w:eastAsia="pt-BR"/>
        </w:rPr>
        <w:t>n y el dinero recolectado, se destina</w:t>
      </w:r>
      <w:r>
        <w:rPr>
          <w:rFonts w:ascii="Times New Roman" w:eastAsia="Times New Roman" w:hAnsi="Times New Roman"/>
          <w:sz w:val="24"/>
          <w:szCs w:val="24"/>
          <w:lang w:val="es-PE" w:eastAsia="pt-BR"/>
        </w:rPr>
        <w:t>ba</w:t>
      </w:r>
      <w:r w:rsidRPr="00D15E7F">
        <w:rPr>
          <w:rFonts w:ascii="Times New Roman" w:eastAsia="Times New Roman" w:hAnsi="Times New Roman"/>
          <w:sz w:val="24"/>
          <w:szCs w:val="24"/>
          <w:lang w:val="es-PE" w:eastAsia="pt-BR"/>
        </w:rPr>
        <w:t xml:space="preserve"> a la compra de jabón líquido para los servicios higiénicos, papel higiénico y toallas higiénicas para las estudiantes.</w:t>
      </w:r>
    </w:p>
    <w:p w:rsidR="003D588C" w:rsidRPr="00D15E7F" w:rsidRDefault="002168F8" w:rsidP="003D588C">
      <w:pPr>
        <w:spacing w:after="0" w:line="360" w:lineRule="auto"/>
        <w:jc w:val="both"/>
        <w:rPr>
          <w:rFonts w:ascii="Times New Roman" w:eastAsia="Times New Roman" w:hAnsi="Times New Roman"/>
          <w:sz w:val="24"/>
          <w:szCs w:val="24"/>
          <w:lang w:val="es-PE" w:eastAsia="pt-BR"/>
        </w:rPr>
      </w:pPr>
      <w:r>
        <w:rPr>
          <w:rFonts w:ascii="Times New Roman" w:eastAsia="Times New Roman" w:hAnsi="Times New Roman"/>
          <w:sz w:val="24"/>
          <w:szCs w:val="24"/>
          <w:lang w:val="es-PE" w:eastAsia="pt-BR"/>
        </w:rPr>
        <w:t xml:space="preserve">      Se conformó</w:t>
      </w:r>
      <w:r w:rsidR="003D588C" w:rsidRPr="00D15E7F">
        <w:rPr>
          <w:rFonts w:ascii="Times New Roman" w:eastAsia="Times New Roman" w:hAnsi="Times New Roman"/>
          <w:sz w:val="24"/>
          <w:szCs w:val="24"/>
          <w:lang w:val="es-PE" w:eastAsia="pt-BR"/>
        </w:rPr>
        <w:t xml:space="preserve"> un Comité de Vigilancia, integrado por  el Director, un docente y</w:t>
      </w:r>
      <w:r>
        <w:rPr>
          <w:rFonts w:ascii="Times New Roman" w:eastAsia="Times New Roman" w:hAnsi="Times New Roman"/>
          <w:sz w:val="24"/>
          <w:szCs w:val="24"/>
          <w:lang w:val="es-PE" w:eastAsia="pt-BR"/>
        </w:rPr>
        <w:t xml:space="preserve"> una alumna, quienes se encargaban</w:t>
      </w:r>
      <w:r w:rsidR="003D588C" w:rsidRPr="00D15E7F">
        <w:rPr>
          <w:rFonts w:ascii="Times New Roman" w:eastAsia="Times New Roman" w:hAnsi="Times New Roman"/>
          <w:sz w:val="24"/>
          <w:szCs w:val="24"/>
          <w:lang w:val="es-PE" w:eastAsia="pt-BR"/>
        </w:rPr>
        <w:t xml:space="preserve"> de llevar la contabilidad y las compras con la tesorera.</w:t>
      </w:r>
    </w:p>
    <w:p w:rsidR="00AD500C" w:rsidRDefault="00AD500C" w:rsidP="006733B0">
      <w:pPr>
        <w:spacing w:after="0" w:line="360" w:lineRule="auto"/>
        <w:jc w:val="both"/>
        <w:rPr>
          <w:rFonts w:ascii="Times New Roman" w:eastAsia="Times New Roman" w:hAnsi="Times New Roman"/>
          <w:sz w:val="24"/>
          <w:szCs w:val="24"/>
          <w:lang w:val="es-PE" w:eastAsia="pt-BR"/>
        </w:rPr>
      </w:pPr>
    </w:p>
    <w:p w:rsidR="0062562B" w:rsidRPr="00AD500C" w:rsidRDefault="003162A2" w:rsidP="006733B0">
      <w:pPr>
        <w:spacing w:after="0" w:line="360" w:lineRule="auto"/>
        <w:jc w:val="both"/>
        <w:rPr>
          <w:rFonts w:ascii="Times New Roman" w:eastAsia="Times New Roman" w:hAnsi="Times New Roman"/>
          <w:sz w:val="24"/>
          <w:szCs w:val="24"/>
          <w:lang w:val="es-PE" w:eastAsia="pt-BR"/>
        </w:rPr>
      </w:pPr>
      <w:r>
        <w:rPr>
          <w:rFonts w:ascii="Times New Roman" w:eastAsia="Times New Roman" w:hAnsi="Times New Roman"/>
          <w:sz w:val="24"/>
          <w:szCs w:val="24"/>
          <w:lang w:val="es-PE" w:eastAsia="pt-BR"/>
        </w:rPr>
        <w:t xml:space="preserve">         </w:t>
      </w:r>
      <w:r w:rsidR="00CF0BF0">
        <w:rPr>
          <w:rFonts w:ascii="Times New Roman" w:eastAsia="Times New Roman" w:hAnsi="Times New Roman"/>
          <w:sz w:val="24"/>
          <w:szCs w:val="24"/>
          <w:lang w:val="es-PE" w:eastAsia="pt-BR"/>
        </w:rPr>
        <w:t xml:space="preserve">   </w:t>
      </w:r>
      <w:r w:rsidR="0062562B" w:rsidRPr="00AD500C">
        <w:rPr>
          <w:rFonts w:ascii="Times New Roman" w:eastAsia="Times New Roman" w:hAnsi="Times New Roman"/>
          <w:sz w:val="24"/>
          <w:szCs w:val="24"/>
          <w:lang w:val="es-PE" w:eastAsia="pt-BR"/>
        </w:rPr>
        <w:t xml:space="preserve">Tomamos como idea principal el Enfoque </w:t>
      </w:r>
      <w:r w:rsidR="00F35713" w:rsidRPr="00AD500C">
        <w:rPr>
          <w:rFonts w:ascii="Times New Roman" w:eastAsia="Times New Roman" w:hAnsi="Times New Roman"/>
          <w:sz w:val="24"/>
          <w:szCs w:val="24"/>
          <w:lang w:val="es-PE" w:eastAsia="pt-BR"/>
        </w:rPr>
        <w:t>Socio formativo</w:t>
      </w:r>
      <w:r w:rsidR="0062562B" w:rsidRPr="00AD500C">
        <w:rPr>
          <w:rFonts w:ascii="Times New Roman" w:eastAsia="Times New Roman" w:hAnsi="Times New Roman"/>
          <w:sz w:val="24"/>
          <w:szCs w:val="24"/>
          <w:lang w:val="es-PE" w:eastAsia="pt-BR"/>
        </w:rPr>
        <w:t xml:space="preserve"> complejo (</w:t>
      </w:r>
      <w:proofErr w:type="spellStart"/>
      <w:r w:rsidR="0062562B" w:rsidRPr="00AD500C">
        <w:rPr>
          <w:rFonts w:ascii="Times New Roman" w:eastAsia="Times New Roman" w:hAnsi="Times New Roman"/>
          <w:sz w:val="24"/>
          <w:szCs w:val="24"/>
          <w:lang w:val="es-PE" w:eastAsia="pt-BR"/>
        </w:rPr>
        <w:t>ESC</w:t>
      </w:r>
      <w:proofErr w:type="spellEnd"/>
      <w:r w:rsidR="0062562B" w:rsidRPr="00AD500C">
        <w:rPr>
          <w:rFonts w:ascii="Times New Roman" w:eastAsia="Times New Roman" w:hAnsi="Times New Roman"/>
          <w:sz w:val="24"/>
          <w:szCs w:val="24"/>
          <w:lang w:val="es-PE" w:eastAsia="pt-BR"/>
        </w:rPr>
        <w:t xml:space="preserve">) el cual pretende generar las condiciones pedagógicas esenciales para facilitar la formación de las </w:t>
      </w:r>
      <w:r w:rsidR="00F35713" w:rsidRPr="00AD500C">
        <w:rPr>
          <w:rFonts w:ascii="Times New Roman" w:eastAsia="Times New Roman" w:hAnsi="Times New Roman"/>
          <w:sz w:val="24"/>
          <w:szCs w:val="24"/>
          <w:lang w:val="es-PE" w:eastAsia="pt-BR"/>
        </w:rPr>
        <w:t>competencias</w:t>
      </w:r>
      <w:r w:rsidR="0062562B" w:rsidRPr="00AD500C">
        <w:rPr>
          <w:rFonts w:ascii="Times New Roman" w:eastAsia="Times New Roman" w:hAnsi="Times New Roman"/>
          <w:sz w:val="24"/>
          <w:szCs w:val="24"/>
          <w:lang w:val="es-PE" w:eastAsia="pt-BR"/>
        </w:rPr>
        <w:t xml:space="preserve"> a partir de la articulación de la educación </w:t>
      </w:r>
      <w:r w:rsidR="00F35713" w:rsidRPr="00AD500C">
        <w:rPr>
          <w:rFonts w:ascii="Times New Roman" w:eastAsia="Times New Roman" w:hAnsi="Times New Roman"/>
          <w:sz w:val="24"/>
          <w:szCs w:val="24"/>
          <w:lang w:val="es-PE" w:eastAsia="pt-BR"/>
        </w:rPr>
        <w:t>con</w:t>
      </w:r>
      <w:r w:rsidR="0062562B" w:rsidRPr="00AD500C">
        <w:rPr>
          <w:rFonts w:ascii="Times New Roman" w:eastAsia="Times New Roman" w:hAnsi="Times New Roman"/>
          <w:sz w:val="24"/>
          <w:szCs w:val="24"/>
          <w:lang w:val="es-PE" w:eastAsia="pt-BR"/>
        </w:rPr>
        <w:t xml:space="preserve"> los </w:t>
      </w:r>
      <w:r w:rsidR="00F35713" w:rsidRPr="00AD500C">
        <w:rPr>
          <w:rFonts w:ascii="Times New Roman" w:eastAsia="Times New Roman" w:hAnsi="Times New Roman"/>
          <w:sz w:val="24"/>
          <w:szCs w:val="24"/>
          <w:lang w:val="es-PE" w:eastAsia="pt-BR"/>
        </w:rPr>
        <w:t>procesos</w:t>
      </w:r>
      <w:r w:rsidR="0062562B" w:rsidRPr="00AD500C">
        <w:rPr>
          <w:rFonts w:ascii="Times New Roman" w:eastAsia="Times New Roman" w:hAnsi="Times New Roman"/>
          <w:sz w:val="24"/>
          <w:szCs w:val="24"/>
          <w:lang w:val="es-PE" w:eastAsia="pt-BR"/>
        </w:rPr>
        <w:t xml:space="preserve"> sociales, </w:t>
      </w:r>
      <w:r w:rsidR="00F35713" w:rsidRPr="00AD500C">
        <w:rPr>
          <w:rFonts w:ascii="Times New Roman" w:eastAsia="Times New Roman" w:hAnsi="Times New Roman"/>
          <w:sz w:val="24"/>
          <w:szCs w:val="24"/>
          <w:lang w:val="es-PE" w:eastAsia="pt-BR"/>
        </w:rPr>
        <w:t>comunitarios</w:t>
      </w:r>
      <w:r w:rsidR="0062562B" w:rsidRPr="00AD500C">
        <w:rPr>
          <w:rFonts w:ascii="Times New Roman" w:eastAsia="Times New Roman" w:hAnsi="Times New Roman"/>
          <w:sz w:val="24"/>
          <w:szCs w:val="24"/>
          <w:lang w:val="es-PE" w:eastAsia="pt-BR"/>
        </w:rPr>
        <w:t xml:space="preserve">, </w:t>
      </w:r>
      <w:r w:rsidR="00F35713" w:rsidRPr="00AD500C">
        <w:rPr>
          <w:rFonts w:ascii="Times New Roman" w:eastAsia="Times New Roman" w:hAnsi="Times New Roman"/>
          <w:sz w:val="24"/>
          <w:szCs w:val="24"/>
          <w:lang w:val="es-PE" w:eastAsia="pt-BR"/>
        </w:rPr>
        <w:t>económicos, políticos, religiosos, deportivos, ambientales y artísticos en los cuales viven las personas, implementando actividades contextualizadas a sus intereses… (Tobón, 2001).</w:t>
      </w:r>
    </w:p>
    <w:p w:rsidR="00B969E9" w:rsidRPr="00AD500C" w:rsidRDefault="00F35713" w:rsidP="006733B0">
      <w:pPr>
        <w:spacing w:after="0" w:line="360" w:lineRule="auto"/>
        <w:jc w:val="both"/>
        <w:rPr>
          <w:rFonts w:ascii="Times New Roman" w:eastAsia="Times New Roman" w:hAnsi="Times New Roman"/>
          <w:sz w:val="24"/>
          <w:szCs w:val="24"/>
          <w:lang w:val="es-PE" w:eastAsia="pt-BR"/>
        </w:rPr>
      </w:pPr>
      <w:r w:rsidRPr="00AD500C">
        <w:rPr>
          <w:rFonts w:ascii="Times New Roman" w:eastAsia="Times New Roman" w:hAnsi="Times New Roman"/>
          <w:sz w:val="24"/>
          <w:szCs w:val="24"/>
          <w:lang w:val="es-PE" w:eastAsia="pt-BR"/>
        </w:rPr>
        <w:t xml:space="preserve">         Morín (2000)</w:t>
      </w:r>
      <w:r w:rsidR="00B969E9" w:rsidRPr="00AD500C">
        <w:rPr>
          <w:rFonts w:ascii="Times New Roman" w:eastAsia="Times New Roman" w:hAnsi="Times New Roman"/>
          <w:sz w:val="24"/>
          <w:szCs w:val="24"/>
          <w:lang w:val="es-PE" w:eastAsia="pt-BR"/>
        </w:rPr>
        <w:t>, la sociedad produce a sus miembros, pero también cada miembro contribuye a producir la sociedad. En este proceso de autorrealización, todo integrante de la sociedad emprende acciones, desempeños, obras, actividades y proyectos son los cuales tiene como responsabilidad contribuir a favorecer el mejoramiento de la calidad de vida tanto de sí mismo como de los otros.</w:t>
      </w:r>
    </w:p>
    <w:p w:rsidR="0062562B" w:rsidRPr="00F35713" w:rsidRDefault="00B969E9" w:rsidP="006733B0">
      <w:pPr>
        <w:spacing w:after="0" w:line="360" w:lineRule="auto"/>
        <w:jc w:val="both"/>
        <w:rPr>
          <w:rFonts w:ascii="Times New Roman" w:hAnsi="Times New Roman"/>
          <w:sz w:val="24"/>
          <w:szCs w:val="24"/>
          <w:lang w:val="es-PE"/>
        </w:rPr>
      </w:pPr>
      <w:r w:rsidRPr="00AD500C">
        <w:rPr>
          <w:rFonts w:ascii="Times New Roman" w:eastAsia="Times New Roman" w:hAnsi="Times New Roman"/>
          <w:sz w:val="24"/>
          <w:szCs w:val="24"/>
          <w:lang w:val="es-PE" w:eastAsia="pt-BR"/>
        </w:rPr>
        <w:lastRenderedPageBreak/>
        <w:t xml:space="preserve">        </w:t>
      </w:r>
      <w:r w:rsidR="009C0705" w:rsidRPr="00AD500C">
        <w:rPr>
          <w:rFonts w:ascii="Times New Roman" w:eastAsia="Times New Roman" w:hAnsi="Times New Roman"/>
          <w:sz w:val="24"/>
          <w:szCs w:val="24"/>
          <w:lang w:val="es-PE" w:eastAsia="pt-BR"/>
        </w:rPr>
        <w:t xml:space="preserve">En uno de los </w:t>
      </w:r>
      <w:r w:rsidRPr="00AD500C">
        <w:rPr>
          <w:rFonts w:ascii="Times New Roman" w:eastAsia="Times New Roman" w:hAnsi="Times New Roman"/>
          <w:sz w:val="24"/>
          <w:szCs w:val="24"/>
          <w:lang w:val="es-PE" w:eastAsia="pt-BR"/>
        </w:rPr>
        <w:t>7 Saberes de Morín</w:t>
      </w:r>
      <w:r w:rsidR="009C0705" w:rsidRPr="00AD500C">
        <w:rPr>
          <w:rFonts w:ascii="Times New Roman" w:eastAsia="Times New Roman" w:hAnsi="Times New Roman"/>
          <w:sz w:val="24"/>
          <w:szCs w:val="24"/>
          <w:lang w:val="es-PE" w:eastAsia="pt-BR"/>
        </w:rPr>
        <w:t>, enseñanza del conocimiento pertinente, manifiesta  que es necesario orientar el aprendizaje hacia el abordaje de los problemas estableciendo la ubicación de cada área dentro del conjunto del plan formativo, para luego determinar los vínculos entre las diferentes áreas.</w:t>
      </w:r>
      <w:r w:rsidRPr="00AD500C">
        <w:rPr>
          <w:rFonts w:ascii="Times New Roman" w:eastAsia="Times New Roman" w:hAnsi="Times New Roman"/>
          <w:sz w:val="24"/>
          <w:szCs w:val="24"/>
          <w:lang w:val="es-PE" w:eastAsia="pt-BR"/>
        </w:rPr>
        <w:t xml:space="preserve"> </w:t>
      </w:r>
      <w:r w:rsidR="0062562B" w:rsidRPr="00F35713">
        <w:rPr>
          <w:rFonts w:ascii="Times New Roman" w:hAnsi="Times New Roman"/>
          <w:sz w:val="24"/>
          <w:szCs w:val="24"/>
          <w:lang w:val="es-PE"/>
        </w:rPr>
        <w:t>.</w:t>
      </w:r>
    </w:p>
    <w:p w:rsidR="0062562B" w:rsidRPr="00F35713" w:rsidRDefault="0062562B" w:rsidP="006733B0">
      <w:pPr>
        <w:spacing w:after="0" w:line="360" w:lineRule="auto"/>
        <w:jc w:val="center"/>
        <w:rPr>
          <w:rFonts w:ascii="Times New Roman" w:hAnsi="Times New Roman"/>
          <w:sz w:val="24"/>
          <w:szCs w:val="24"/>
          <w:lang w:val="es-PE"/>
        </w:rPr>
      </w:pPr>
      <w:r w:rsidRPr="00F35713">
        <w:rPr>
          <w:rFonts w:ascii="Times New Roman" w:hAnsi="Times New Roman"/>
          <w:noProof/>
          <w:sz w:val="24"/>
          <w:szCs w:val="24"/>
          <w:lang w:val="es-PE" w:eastAsia="es-PE"/>
        </w:rPr>
        <w:drawing>
          <wp:inline distT="0" distB="0" distL="0" distR="0" wp14:anchorId="47D14054" wp14:editId="419DC316">
            <wp:extent cx="4438650" cy="2447925"/>
            <wp:effectExtent l="0" t="0" r="0" b="9525"/>
            <wp:docPr id="7" name="Imagen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4438650" cy="2447925"/>
                    </a:xfrm>
                    <a:prstGeom prst="rect">
                      <a:avLst/>
                    </a:prstGeom>
                    <a:noFill/>
                    <a:ln>
                      <a:noFill/>
                    </a:ln>
                  </pic:spPr>
                </pic:pic>
              </a:graphicData>
            </a:graphic>
          </wp:inline>
        </w:drawing>
      </w:r>
    </w:p>
    <w:p w:rsidR="0062562B" w:rsidRDefault="002168F8" w:rsidP="006733B0">
      <w:pPr>
        <w:spacing w:after="0" w:line="360" w:lineRule="auto"/>
        <w:jc w:val="both"/>
        <w:rPr>
          <w:rFonts w:ascii="Times New Roman" w:hAnsi="Times New Roman"/>
          <w:sz w:val="24"/>
          <w:szCs w:val="24"/>
          <w:lang w:val="es-PE"/>
        </w:rPr>
      </w:pPr>
      <w:r>
        <w:rPr>
          <w:rFonts w:ascii="Times New Roman" w:hAnsi="Times New Roman"/>
          <w:sz w:val="24"/>
          <w:szCs w:val="24"/>
          <w:lang w:val="es-PE"/>
        </w:rPr>
        <w:t xml:space="preserve">      Las estudiantes elaboraron la letra de un carnaval el cual bailaron y usaron su disfraz con material reciclado, se sintieron felices.</w:t>
      </w:r>
    </w:p>
    <w:p w:rsidR="005D511C" w:rsidRDefault="005D511C" w:rsidP="006733B0">
      <w:pPr>
        <w:spacing w:after="0" w:line="360" w:lineRule="auto"/>
        <w:jc w:val="both"/>
        <w:rPr>
          <w:rFonts w:ascii="Times New Roman" w:hAnsi="Times New Roman"/>
          <w:sz w:val="24"/>
          <w:szCs w:val="24"/>
          <w:lang w:val="es-PE"/>
        </w:rPr>
      </w:pPr>
    </w:p>
    <w:p w:rsidR="005D511C" w:rsidRPr="00F35713" w:rsidRDefault="005D511C" w:rsidP="006733B0">
      <w:pPr>
        <w:spacing w:after="0" w:line="360" w:lineRule="auto"/>
        <w:jc w:val="both"/>
        <w:rPr>
          <w:rFonts w:ascii="Times New Roman" w:hAnsi="Times New Roman"/>
          <w:sz w:val="24"/>
          <w:szCs w:val="24"/>
          <w:lang w:val="es-PE"/>
        </w:rPr>
      </w:pPr>
    </w:p>
    <w:p w:rsidR="0062562B" w:rsidRPr="00F35713" w:rsidRDefault="0062562B" w:rsidP="006733B0">
      <w:pPr>
        <w:spacing w:after="0" w:line="360" w:lineRule="auto"/>
        <w:ind w:firstLine="708"/>
        <w:jc w:val="center"/>
        <w:rPr>
          <w:rFonts w:ascii="Times New Roman" w:hAnsi="Times New Roman"/>
          <w:sz w:val="24"/>
          <w:szCs w:val="24"/>
          <w:lang w:val="es-PE"/>
        </w:rPr>
      </w:pPr>
      <w:r w:rsidRPr="00F35713">
        <w:rPr>
          <w:rFonts w:ascii="Times New Roman" w:hAnsi="Times New Roman"/>
          <w:noProof/>
          <w:sz w:val="24"/>
          <w:szCs w:val="24"/>
          <w:lang w:val="es-PE" w:eastAsia="es-PE"/>
        </w:rPr>
        <w:drawing>
          <wp:inline distT="0" distB="0" distL="0" distR="0" wp14:anchorId="5C520466" wp14:editId="517F9BFD">
            <wp:extent cx="4714875" cy="2590800"/>
            <wp:effectExtent l="0" t="0" r="9525" b="0"/>
            <wp:docPr id="6" name="Imagen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4714875" cy="2590800"/>
                    </a:xfrm>
                    <a:prstGeom prst="rect">
                      <a:avLst/>
                    </a:prstGeom>
                    <a:noFill/>
                    <a:ln>
                      <a:noFill/>
                    </a:ln>
                  </pic:spPr>
                </pic:pic>
              </a:graphicData>
            </a:graphic>
          </wp:inline>
        </w:drawing>
      </w:r>
    </w:p>
    <w:p w:rsidR="0062562B" w:rsidRPr="00F35713" w:rsidRDefault="002168F8" w:rsidP="006733B0">
      <w:pPr>
        <w:spacing w:after="0" w:line="360" w:lineRule="auto"/>
        <w:jc w:val="both"/>
        <w:rPr>
          <w:rFonts w:ascii="Times New Roman" w:hAnsi="Times New Roman"/>
          <w:b/>
          <w:bCs/>
          <w:color w:val="000000"/>
          <w:sz w:val="24"/>
          <w:szCs w:val="24"/>
          <w:lang w:val="es-PE"/>
        </w:rPr>
      </w:pPr>
      <w:r>
        <w:rPr>
          <w:rFonts w:ascii="Times New Roman" w:hAnsi="Times New Roman"/>
          <w:b/>
          <w:bCs/>
          <w:color w:val="000000"/>
          <w:sz w:val="24"/>
          <w:szCs w:val="24"/>
          <w:lang w:val="es-PE"/>
        </w:rPr>
        <w:t>Las estudiantes modelaron su ropa con material reciclado.</w:t>
      </w:r>
    </w:p>
    <w:p w:rsidR="0062562B" w:rsidRPr="00F35713" w:rsidRDefault="0062562B" w:rsidP="006733B0">
      <w:pPr>
        <w:spacing w:after="0" w:line="360" w:lineRule="auto"/>
        <w:jc w:val="center"/>
        <w:rPr>
          <w:rFonts w:ascii="Times New Roman" w:hAnsi="Times New Roman"/>
          <w:b/>
          <w:bCs/>
          <w:color w:val="000000"/>
          <w:sz w:val="24"/>
          <w:szCs w:val="24"/>
          <w:lang w:val="es-PE"/>
        </w:rPr>
      </w:pPr>
      <w:r w:rsidRPr="00F35713">
        <w:rPr>
          <w:rFonts w:ascii="Times New Roman" w:hAnsi="Times New Roman"/>
          <w:b/>
          <w:bCs/>
          <w:noProof/>
          <w:color w:val="000000"/>
          <w:sz w:val="24"/>
          <w:szCs w:val="24"/>
          <w:lang w:val="es-PE" w:eastAsia="es-PE"/>
        </w:rPr>
        <w:lastRenderedPageBreak/>
        <w:drawing>
          <wp:inline distT="0" distB="0" distL="0" distR="0" wp14:anchorId="27901812" wp14:editId="5DF8383D">
            <wp:extent cx="4848225" cy="2466975"/>
            <wp:effectExtent l="0" t="0" r="9525" b="9525"/>
            <wp:docPr id="5" name="Imagen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4848225" cy="2466975"/>
                    </a:xfrm>
                    <a:prstGeom prst="rect">
                      <a:avLst/>
                    </a:prstGeom>
                    <a:noFill/>
                    <a:ln>
                      <a:noFill/>
                    </a:ln>
                  </pic:spPr>
                </pic:pic>
              </a:graphicData>
            </a:graphic>
          </wp:inline>
        </w:drawing>
      </w:r>
    </w:p>
    <w:p w:rsidR="0062562B" w:rsidRPr="00F35713" w:rsidRDefault="0062562B" w:rsidP="006733B0">
      <w:pPr>
        <w:spacing w:after="0" w:line="360" w:lineRule="auto"/>
        <w:jc w:val="both"/>
        <w:rPr>
          <w:rFonts w:ascii="Times New Roman" w:hAnsi="Times New Roman"/>
          <w:b/>
          <w:bCs/>
          <w:color w:val="000000"/>
          <w:sz w:val="24"/>
          <w:szCs w:val="24"/>
          <w:lang w:val="es-PE"/>
        </w:rPr>
      </w:pPr>
    </w:p>
    <w:p w:rsidR="0062562B" w:rsidRDefault="002168F8" w:rsidP="006733B0">
      <w:pPr>
        <w:spacing w:after="0" w:line="360" w:lineRule="auto"/>
        <w:jc w:val="both"/>
        <w:rPr>
          <w:rFonts w:ascii="Times New Roman" w:hAnsi="Times New Roman"/>
          <w:b/>
          <w:bCs/>
          <w:color w:val="000000"/>
          <w:sz w:val="24"/>
          <w:szCs w:val="24"/>
          <w:lang w:val="es-PE"/>
        </w:rPr>
      </w:pPr>
      <w:r>
        <w:rPr>
          <w:rFonts w:ascii="Times New Roman" w:hAnsi="Times New Roman"/>
          <w:b/>
          <w:bCs/>
          <w:color w:val="000000"/>
          <w:sz w:val="24"/>
          <w:szCs w:val="24"/>
          <w:lang w:val="es-PE"/>
        </w:rPr>
        <w:t>Las estudiantes elaboraron sus afiches y aprendieron frases completas sobre el cuidado de nuestro ambiente.</w:t>
      </w:r>
    </w:p>
    <w:p w:rsidR="005D511C" w:rsidRDefault="005D511C" w:rsidP="006733B0">
      <w:pPr>
        <w:spacing w:after="0" w:line="360" w:lineRule="auto"/>
        <w:jc w:val="both"/>
        <w:rPr>
          <w:rFonts w:ascii="Times New Roman" w:hAnsi="Times New Roman"/>
          <w:b/>
          <w:bCs/>
          <w:color w:val="000000"/>
          <w:sz w:val="24"/>
          <w:szCs w:val="24"/>
          <w:lang w:val="es-PE"/>
        </w:rPr>
      </w:pPr>
    </w:p>
    <w:p w:rsidR="005D511C" w:rsidRPr="00F35713" w:rsidRDefault="005D511C" w:rsidP="006733B0">
      <w:pPr>
        <w:spacing w:after="0" w:line="360" w:lineRule="auto"/>
        <w:jc w:val="both"/>
        <w:rPr>
          <w:rFonts w:ascii="Times New Roman" w:hAnsi="Times New Roman"/>
          <w:b/>
          <w:bCs/>
          <w:color w:val="000000"/>
          <w:sz w:val="24"/>
          <w:szCs w:val="24"/>
          <w:lang w:val="es-PE"/>
        </w:rPr>
      </w:pPr>
    </w:p>
    <w:p w:rsidR="0062562B" w:rsidRDefault="0062562B" w:rsidP="006733B0">
      <w:pPr>
        <w:spacing w:line="360" w:lineRule="auto"/>
        <w:jc w:val="center"/>
        <w:rPr>
          <w:rFonts w:ascii="Times New Roman" w:hAnsi="Times New Roman"/>
          <w:b/>
          <w:bCs/>
          <w:color w:val="000000"/>
          <w:sz w:val="24"/>
          <w:szCs w:val="24"/>
          <w:lang w:val="es-PE"/>
        </w:rPr>
      </w:pPr>
      <w:r w:rsidRPr="00F35713">
        <w:rPr>
          <w:rFonts w:ascii="Times New Roman" w:hAnsi="Times New Roman"/>
          <w:b/>
          <w:bCs/>
          <w:noProof/>
          <w:color w:val="000000"/>
          <w:sz w:val="24"/>
          <w:szCs w:val="24"/>
          <w:lang w:val="es-PE" w:eastAsia="es-PE"/>
        </w:rPr>
        <w:drawing>
          <wp:inline distT="0" distB="0" distL="0" distR="0" wp14:anchorId="169263DD" wp14:editId="090DD7C0">
            <wp:extent cx="4800600" cy="2514600"/>
            <wp:effectExtent l="0" t="0" r="0" b="0"/>
            <wp:docPr id="4" name="Imagen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4800600" cy="2514600"/>
                    </a:xfrm>
                    <a:prstGeom prst="rect">
                      <a:avLst/>
                    </a:prstGeom>
                    <a:noFill/>
                    <a:ln>
                      <a:noFill/>
                    </a:ln>
                  </pic:spPr>
                </pic:pic>
              </a:graphicData>
            </a:graphic>
          </wp:inline>
        </w:drawing>
      </w:r>
    </w:p>
    <w:p w:rsidR="002168F8" w:rsidRPr="00F35713" w:rsidRDefault="002168F8" w:rsidP="006733B0">
      <w:pPr>
        <w:spacing w:line="360" w:lineRule="auto"/>
        <w:jc w:val="center"/>
        <w:rPr>
          <w:rFonts w:ascii="Times New Roman" w:hAnsi="Times New Roman"/>
          <w:b/>
          <w:bCs/>
          <w:color w:val="000000"/>
          <w:sz w:val="24"/>
          <w:szCs w:val="24"/>
          <w:lang w:val="es-PE"/>
        </w:rPr>
      </w:pPr>
      <w:r>
        <w:rPr>
          <w:rFonts w:ascii="Times New Roman" w:hAnsi="Times New Roman"/>
          <w:b/>
          <w:bCs/>
          <w:color w:val="000000"/>
          <w:sz w:val="24"/>
          <w:szCs w:val="24"/>
          <w:lang w:val="es-PE"/>
        </w:rPr>
        <w:t>Las estudiantes, elaboraron afiches increíbles y se sintieron muy felices de ver publicado sus trabajos</w:t>
      </w:r>
    </w:p>
    <w:p w:rsidR="0062562B" w:rsidRPr="00F35713" w:rsidRDefault="0062562B" w:rsidP="006733B0">
      <w:pPr>
        <w:spacing w:line="360" w:lineRule="auto"/>
        <w:jc w:val="center"/>
        <w:rPr>
          <w:rFonts w:ascii="Times New Roman" w:hAnsi="Times New Roman"/>
          <w:b/>
          <w:bCs/>
          <w:color w:val="000000"/>
          <w:sz w:val="24"/>
          <w:szCs w:val="24"/>
          <w:lang w:val="es-PE"/>
        </w:rPr>
      </w:pPr>
      <w:r w:rsidRPr="00F35713">
        <w:rPr>
          <w:rFonts w:ascii="Times New Roman" w:hAnsi="Times New Roman"/>
          <w:b/>
          <w:bCs/>
          <w:noProof/>
          <w:color w:val="000000"/>
          <w:sz w:val="24"/>
          <w:szCs w:val="24"/>
          <w:lang w:val="es-PE" w:eastAsia="es-PE"/>
        </w:rPr>
        <w:lastRenderedPageBreak/>
        <mc:AlternateContent>
          <mc:Choice Requires="wps">
            <w:drawing>
              <wp:anchor distT="0" distB="0" distL="114300" distR="114300" simplePos="0" relativeHeight="251659264" behindDoc="0" locked="0" layoutInCell="1" allowOverlap="1" wp14:anchorId="731A98A5" wp14:editId="5E5EDF1C">
                <wp:simplePos x="0" y="0"/>
                <wp:positionH relativeFrom="column">
                  <wp:posOffset>1535430</wp:posOffset>
                </wp:positionH>
                <wp:positionV relativeFrom="paragraph">
                  <wp:posOffset>35560</wp:posOffset>
                </wp:positionV>
                <wp:extent cx="2232660" cy="255270"/>
                <wp:effectExtent l="15240" t="10160" r="9525" b="29845"/>
                <wp:wrapNone/>
                <wp:docPr id="9" name="Cuadro de texto 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232660" cy="255270"/>
                        </a:xfrm>
                        <a:prstGeom prst="rect">
                          <a:avLst/>
                        </a:prstGeom>
                        <a:gradFill rotWithShape="0">
                          <a:gsLst>
                            <a:gs pos="0">
                              <a:srgbClr val="FABF8F"/>
                            </a:gs>
                            <a:gs pos="50000">
                              <a:srgbClr val="F79646"/>
                            </a:gs>
                            <a:gs pos="100000">
                              <a:srgbClr val="FABF8F"/>
                            </a:gs>
                          </a:gsLst>
                          <a:lin ang="5400000" scaled="1"/>
                        </a:gradFill>
                        <a:ln w="12700">
                          <a:solidFill>
                            <a:srgbClr val="F79646"/>
                          </a:solidFill>
                          <a:miter lim="800000"/>
                          <a:headEnd/>
                          <a:tailEnd/>
                        </a:ln>
                        <a:effectLst>
                          <a:outerShdw dist="28398" dir="3806097" algn="ctr" rotWithShape="0">
                            <a:srgbClr val="974706"/>
                          </a:outerShdw>
                        </a:effectLst>
                      </wps:spPr>
                      <wps:txbx>
                        <w:txbxContent>
                          <w:p w:rsidR="0062562B" w:rsidRPr="00A20D92" w:rsidRDefault="0062562B" w:rsidP="0062562B">
                            <w:pPr>
                              <w:jc w:val="center"/>
                              <w:rPr>
                                <w:b/>
                                <w:sz w:val="24"/>
                              </w:rPr>
                            </w:pPr>
                            <w:r w:rsidRPr="00A20D92">
                              <w:rPr>
                                <w:b/>
                                <w:sz w:val="24"/>
                              </w:rPr>
                              <w:t>CIENCIAS SOCIALES</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Cuadro de texto 9" o:spid="_x0000_s1028" type="#_x0000_t202" style="position:absolute;left:0;text-align:left;margin-left:120.9pt;margin-top:2.8pt;width:175.8pt;height:20.1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" fillcolor="#fabf8f" strokecolor="#f79646" strokeweight="1pt">
                <v:fill color2="#f79646" focus="50%" type="gradient"/>
                <v:shadow on="t" color="#974706" offset="1pt"/>
                <v:textbox>
                  <w:txbxContent>
                    <w:p w:rsidR="0062562B" w:rsidRPr="00A20D92" w:rsidRDefault="0062562B" w:rsidP="0062562B">
                      <w:pPr>
                        <w:jc w:val="center"/>
                        <w:rPr>
                          <w:b/>
                          <w:sz w:val="24"/>
                        </w:rPr>
                      </w:pPr>
                      <w:r w:rsidRPr="00A20D92">
                        <w:rPr>
                          <w:b/>
                          <w:sz w:val="24"/>
                        </w:rPr>
                        <w:t>CIENCIAS SOCIALES</w:t>
                      </w:r>
                    </w:p>
                  </w:txbxContent>
                </v:textbox>
              </v:shape>
            </w:pict>
          </mc:Fallback>
        </mc:AlternateContent>
      </w:r>
      <w:r w:rsidRPr="00F35713">
        <w:rPr>
          <w:rFonts w:ascii="Times New Roman" w:hAnsi="Times New Roman"/>
          <w:b/>
          <w:bCs/>
          <w:noProof/>
          <w:color w:val="000000"/>
          <w:sz w:val="24"/>
          <w:szCs w:val="24"/>
          <w:lang w:val="es-PE" w:eastAsia="es-PE"/>
        </w:rPr>
        <w:drawing>
          <wp:inline distT="0" distB="0" distL="0" distR="0" wp14:anchorId="78A22809" wp14:editId="7FE6CC90">
            <wp:extent cx="4724400" cy="2400300"/>
            <wp:effectExtent l="0" t="0" r="0" b="0"/>
            <wp:docPr id="3" name="Imagen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4724400" cy="2400300"/>
                    </a:xfrm>
                    <a:prstGeom prst="rect">
                      <a:avLst/>
                    </a:prstGeom>
                    <a:noFill/>
                    <a:ln>
                      <a:noFill/>
                    </a:ln>
                  </pic:spPr>
                </pic:pic>
              </a:graphicData>
            </a:graphic>
          </wp:inline>
        </w:drawing>
      </w:r>
    </w:p>
    <w:p w:rsidR="0062562B" w:rsidRPr="00F35713" w:rsidRDefault="002168F8" w:rsidP="006733B0">
      <w:pPr>
        <w:spacing w:line="360" w:lineRule="auto"/>
        <w:jc w:val="both"/>
        <w:rPr>
          <w:rFonts w:ascii="Times New Roman" w:hAnsi="Times New Roman"/>
          <w:b/>
          <w:bCs/>
          <w:color w:val="000000"/>
          <w:sz w:val="24"/>
          <w:szCs w:val="24"/>
          <w:lang w:val="es-PE"/>
        </w:rPr>
      </w:pPr>
      <w:r>
        <w:rPr>
          <w:rFonts w:ascii="Times New Roman" w:hAnsi="Times New Roman"/>
          <w:b/>
          <w:bCs/>
          <w:color w:val="000000"/>
          <w:sz w:val="24"/>
          <w:szCs w:val="24"/>
          <w:lang w:val="es-PE"/>
        </w:rPr>
        <w:t xml:space="preserve">Elaboran material didáctico </w:t>
      </w:r>
    </w:p>
    <w:p w:rsidR="0062562B" w:rsidRDefault="0062562B" w:rsidP="006733B0">
      <w:pPr>
        <w:spacing w:line="360" w:lineRule="auto"/>
        <w:jc w:val="both"/>
        <w:rPr>
          <w:rFonts w:ascii="Times New Roman" w:hAnsi="Times New Roman"/>
          <w:b/>
          <w:bCs/>
          <w:color w:val="000000"/>
          <w:sz w:val="24"/>
          <w:szCs w:val="24"/>
          <w:lang w:val="es-PE"/>
        </w:rPr>
      </w:pPr>
      <w:r>
        <w:rPr>
          <w:rFonts w:ascii="Times New Roman" w:hAnsi="Times New Roman"/>
          <w:b/>
          <w:bCs/>
          <w:noProof/>
          <w:color w:val="000000"/>
          <w:sz w:val="24"/>
          <w:szCs w:val="24"/>
          <w:lang w:val="es-PE" w:eastAsia="es-PE"/>
        </w:rPr>
        <w:drawing>
          <wp:inline distT="0" distB="0" distL="0" distR="0" wp14:anchorId="2068A244" wp14:editId="6925C36C">
            <wp:extent cx="4981575" cy="2266950"/>
            <wp:effectExtent l="0" t="0" r="9525" b="0"/>
            <wp:docPr id="2"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4981575" cy="2266950"/>
                    </a:xfrm>
                    <a:prstGeom prst="rect">
                      <a:avLst/>
                    </a:prstGeom>
                    <a:noFill/>
                    <a:ln>
                      <a:noFill/>
                    </a:ln>
                  </pic:spPr>
                </pic:pic>
              </a:graphicData>
            </a:graphic>
          </wp:inline>
        </w:drawing>
      </w:r>
    </w:p>
    <w:p w:rsidR="002168F8" w:rsidRDefault="00F61805" w:rsidP="006733B0">
      <w:pPr>
        <w:spacing w:line="360" w:lineRule="auto"/>
        <w:jc w:val="both"/>
        <w:rPr>
          <w:rFonts w:ascii="Times New Roman" w:hAnsi="Times New Roman"/>
          <w:b/>
          <w:bCs/>
          <w:color w:val="000000"/>
          <w:sz w:val="24"/>
          <w:szCs w:val="24"/>
          <w:lang w:val="es-PE"/>
        </w:rPr>
      </w:pPr>
      <w:r>
        <w:rPr>
          <w:rFonts w:ascii="Times New Roman" w:hAnsi="Times New Roman"/>
          <w:b/>
          <w:bCs/>
          <w:color w:val="000000"/>
          <w:sz w:val="24"/>
          <w:szCs w:val="24"/>
          <w:lang w:val="es-PE"/>
        </w:rPr>
        <w:t>Elaboran su compromiso cristiano sobre el cuidado de la naturaleza.</w:t>
      </w:r>
    </w:p>
    <w:p w:rsidR="0062562B" w:rsidRDefault="0062562B" w:rsidP="006733B0">
      <w:pPr>
        <w:spacing w:line="360" w:lineRule="auto"/>
        <w:jc w:val="both"/>
        <w:rPr>
          <w:rFonts w:ascii="Times New Roman" w:hAnsi="Times New Roman"/>
          <w:b/>
          <w:bCs/>
          <w:color w:val="000000"/>
          <w:sz w:val="24"/>
          <w:szCs w:val="24"/>
          <w:lang w:val="es-PE"/>
        </w:rPr>
      </w:pPr>
      <w:r>
        <w:rPr>
          <w:rFonts w:ascii="Times New Roman" w:hAnsi="Times New Roman"/>
          <w:b/>
          <w:bCs/>
          <w:noProof/>
          <w:color w:val="000000"/>
          <w:sz w:val="24"/>
          <w:szCs w:val="24"/>
          <w:lang w:val="es-PE" w:eastAsia="es-PE"/>
        </w:rPr>
        <w:drawing>
          <wp:inline distT="0" distB="0" distL="0" distR="0" wp14:anchorId="68C6F354" wp14:editId="3371C957">
            <wp:extent cx="4829175" cy="2162175"/>
            <wp:effectExtent l="0" t="0" r="9525" b="9525"/>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4829175" cy="2162175"/>
                    </a:xfrm>
                    <a:prstGeom prst="rect">
                      <a:avLst/>
                    </a:prstGeom>
                    <a:noFill/>
                    <a:ln>
                      <a:noFill/>
                    </a:ln>
                  </pic:spPr>
                </pic:pic>
              </a:graphicData>
            </a:graphic>
          </wp:inline>
        </w:drawing>
      </w:r>
    </w:p>
    <w:p w:rsidR="005D511C" w:rsidRDefault="005D511C" w:rsidP="006733B0">
      <w:pPr>
        <w:spacing w:line="360" w:lineRule="auto"/>
        <w:jc w:val="both"/>
        <w:rPr>
          <w:rFonts w:ascii="Times New Roman" w:hAnsi="Times New Roman"/>
          <w:b/>
          <w:bCs/>
          <w:color w:val="000000"/>
          <w:sz w:val="24"/>
          <w:szCs w:val="24"/>
          <w:lang w:val="es-PE"/>
        </w:rPr>
      </w:pPr>
    </w:p>
    <w:p w:rsidR="005D511C" w:rsidRDefault="005D511C" w:rsidP="006733B0">
      <w:pPr>
        <w:spacing w:line="360" w:lineRule="auto"/>
        <w:jc w:val="both"/>
        <w:rPr>
          <w:rFonts w:ascii="Times New Roman" w:hAnsi="Times New Roman"/>
          <w:b/>
          <w:bCs/>
          <w:color w:val="000000"/>
          <w:sz w:val="24"/>
          <w:szCs w:val="24"/>
          <w:lang w:val="es-PE"/>
        </w:rPr>
      </w:pPr>
    </w:p>
    <w:p w:rsidR="0062562B" w:rsidRDefault="0062562B" w:rsidP="006733B0">
      <w:pPr>
        <w:numPr>
          <w:ilvl w:val="0"/>
          <w:numId w:val="2"/>
        </w:numPr>
        <w:spacing w:after="160" w:line="360" w:lineRule="auto"/>
        <w:contextualSpacing/>
        <w:jc w:val="both"/>
        <w:rPr>
          <w:rFonts w:ascii="Times New Roman" w:hAnsi="Times New Roman"/>
          <w:sz w:val="24"/>
          <w:szCs w:val="24"/>
        </w:rPr>
      </w:pPr>
      <w:r w:rsidRPr="000E0536">
        <w:rPr>
          <w:rFonts w:ascii="Times New Roman" w:hAnsi="Times New Roman"/>
          <w:sz w:val="24"/>
          <w:szCs w:val="24"/>
        </w:rPr>
        <w:lastRenderedPageBreak/>
        <w:t xml:space="preserve">AUTOVALORACIÓN DE LA EXPERIENCIA </w:t>
      </w:r>
    </w:p>
    <w:p w:rsidR="0062562B" w:rsidRPr="000E0536" w:rsidRDefault="0062562B" w:rsidP="006733B0">
      <w:pPr>
        <w:spacing w:after="160" w:line="360" w:lineRule="auto"/>
        <w:ind w:left="1080"/>
        <w:contextualSpacing/>
        <w:jc w:val="both"/>
        <w:rPr>
          <w:rFonts w:ascii="Times New Roman" w:hAnsi="Times New Roman"/>
          <w:sz w:val="24"/>
          <w:szCs w:val="24"/>
        </w:rPr>
      </w:pPr>
    </w:p>
    <w:p w:rsidR="0010041D" w:rsidRDefault="0010041D" w:rsidP="0010041D">
      <w:pPr>
        <w:spacing w:after="160" w:line="360" w:lineRule="auto"/>
        <w:ind w:left="1080"/>
        <w:contextualSpacing/>
        <w:jc w:val="both"/>
        <w:rPr>
          <w:rFonts w:ascii="Times New Roman" w:hAnsi="Times New Roman"/>
          <w:sz w:val="24"/>
          <w:szCs w:val="24"/>
        </w:rPr>
      </w:pPr>
      <w:r w:rsidRPr="0010041D">
        <w:rPr>
          <w:rFonts w:ascii="Times New Roman" w:hAnsi="Times New Roman"/>
          <w:sz w:val="24"/>
          <w:szCs w:val="24"/>
        </w:rPr>
        <w:t>Es la primera vez que se ha desarrollado un</w:t>
      </w:r>
      <w:r w:rsidR="005D511C">
        <w:rPr>
          <w:rFonts w:ascii="Times New Roman" w:hAnsi="Times New Roman"/>
          <w:sz w:val="24"/>
          <w:szCs w:val="24"/>
        </w:rPr>
        <w:t xml:space="preserve"> trabajo de investigación </w:t>
      </w:r>
      <w:r w:rsidRPr="0010041D">
        <w:rPr>
          <w:rFonts w:ascii="Times New Roman" w:hAnsi="Times New Roman"/>
          <w:sz w:val="24"/>
          <w:szCs w:val="24"/>
        </w:rPr>
        <w:t>de manera colegiada permitiendo trabajo conjunto desde la perspectiva de cada área, siguiendo la secuencia sin duplicar esfuerzo; permitiendo la comunicación, colaboración e integración de cada una de ellas complementado con estrategias y actividades que refuercen las habilidades para el logro de competencias y promuevan actitudes de cambio.</w:t>
      </w:r>
    </w:p>
    <w:p w:rsidR="005E08BA" w:rsidRDefault="005E08BA" w:rsidP="0010041D">
      <w:pPr>
        <w:spacing w:after="160" w:line="360" w:lineRule="auto"/>
        <w:ind w:left="1080"/>
        <w:contextualSpacing/>
        <w:jc w:val="both"/>
        <w:rPr>
          <w:rFonts w:ascii="Times New Roman" w:hAnsi="Times New Roman"/>
          <w:sz w:val="24"/>
          <w:szCs w:val="24"/>
        </w:rPr>
      </w:pPr>
      <w:r w:rsidRPr="00675A47">
        <w:rPr>
          <w:rFonts w:ascii="Times New Roman" w:hAnsi="Times New Roman"/>
          <w:sz w:val="24"/>
          <w:szCs w:val="24"/>
        </w:rPr>
        <w:t xml:space="preserve">Nos dio mucha satisfacción ver el </w:t>
      </w:r>
      <w:r w:rsidR="00675A47" w:rsidRPr="00675A47">
        <w:rPr>
          <w:rFonts w:ascii="Times New Roman" w:hAnsi="Times New Roman"/>
          <w:sz w:val="24"/>
          <w:szCs w:val="24"/>
        </w:rPr>
        <w:t xml:space="preserve">cambio de actitud a partir de este </w:t>
      </w:r>
      <w:r w:rsidRPr="00675A47">
        <w:rPr>
          <w:rFonts w:ascii="Times New Roman" w:hAnsi="Times New Roman"/>
          <w:sz w:val="24"/>
          <w:szCs w:val="24"/>
        </w:rPr>
        <w:t>trabajo realizado</w:t>
      </w:r>
      <w:r w:rsidR="00675A47">
        <w:rPr>
          <w:rFonts w:ascii="Times New Roman" w:hAnsi="Times New Roman"/>
          <w:sz w:val="24"/>
          <w:szCs w:val="24"/>
        </w:rPr>
        <w:t>,</w:t>
      </w:r>
      <w:r w:rsidRPr="00675A47">
        <w:rPr>
          <w:rFonts w:ascii="Times New Roman" w:hAnsi="Times New Roman"/>
          <w:sz w:val="24"/>
          <w:szCs w:val="24"/>
        </w:rPr>
        <w:t xml:space="preserve"> </w:t>
      </w:r>
      <w:r w:rsidR="00675A47" w:rsidRPr="00675A47">
        <w:rPr>
          <w:rFonts w:ascii="Times New Roman" w:hAnsi="Times New Roman"/>
          <w:sz w:val="24"/>
          <w:szCs w:val="24"/>
        </w:rPr>
        <w:t xml:space="preserve">de la gran mayoría </w:t>
      </w:r>
      <w:r w:rsidR="00675A47">
        <w:rPr>
          <w:rFonts w:ascii="Times New Roman" w:hAnsi="Times New Roman"/>
          <w:sz w:val="24"/>
          <w:szCs w:val="24"/>
        </w:rPr>
        <w:t>que</w:t>
      </w:r>
      <w:r w:rsidR="00675A47" w:rsidRPr="00675A47">
        <w:rPr>
          <w:rFonts w:ascii="Times New Roman" w:hAnsi="Times New Roman"/>
          <w:sz w:val="24"/>
          <w:szCs w:val="24"/>
        </w:rPr>
        <w:t xml:space="preserve"> conforman la comunidad mercedaria.</w:t>
      </w:r>
    </w:p>
    <w:p w:rsidR="00675A47" w:rsidRPr="00675A47" w:rsidRDefault="00675A47" w:rsidP="0010041D">
      <w:pPr>
        <w:spacing w:after="160" w:line="360" w:lineRule="auto"/>
        <w:ind w:left="1080"/>
        <w:contextualSpacing/>
        <w:jc w:val="both"/>
        <w:rPr>
          <w:rFonts w:ascii="Times New Roman" w:hAnsi="Times New Roman"/>
          <w:sz w:val="24"/>
          <w:szCs w:val="24"/>
        </w:rPr>
      </w:pPr>
      <w:r>
        <w:rPr>
          <w:rFonts w:ascii="Times New Roman" w:hAnsi="Times New Roman"/>
          <w:sz w:val="24"/>
          <w:szCs w:val="24"/>
        </w:rPr>
        <w:t>El problema no se ha solucionado en su totalidad pero si hemos logrado disminuir en más de un 60%.</w:t>
      </w:r>
    </w:p>
    <w:p w:rsidR="0010041D" w:rsidRDefault="0010041D" w:rsidP="006733B0">
      <w:pPr>
        <w:spacing w:line="360" w:lineRule="auto"/>
        <w:jc w:val="both"/>
        <w:rPr>
          <w:rFonts w:ascii="Times New Roman" w:hAnsi="Times New Roman"/>
          <w:sz w:val="24"/>
          <w:szCs w:val="24"/>
        </w:rPr>
      </w:pPr>
    </w:p>
    <w:p w:rsidR="0010041D" w:rsidRDefault="0010041D" w:rsidP="006733B0">
      <w:pPr>
        <w:spacing w:line="360" w:lineRule="auto"/>
        <w:jc w:val="both"/>
        <w:rPr>
          <w:rFonts w:ascii="Times New Roman" w:hAnsi="Times New Roman"/>
          <w:sz w:val="24"/>
          <w:szCs w:val="24"/>
        </w:rPr>
      </w:pPr>
    </w:p>
    <w:p w:rsidR="0062562B" w:rsidRPr="002771D6" w:rsidRDefault="0010041D" w:rsidP="006733B0">
      <w:pPr>
        <w:spacing w:line="360" w:lineRule="auto"/>
        <w:jc w:val="both"/>
        <w:rPr>
          <w:rFonts w:ascii="Times New Roman" w:hAnsi="Times New Roman"/>
          <w:b/>
          <w:sz w:val="24"/>
          <w:szCs w:val="24"/>
          <w:lang w:val="pt-BR"/>
        </w:rPr>
      </w:pPr>
      <w:r>
        <w:rPr>
          <w:rFonts w:ascii="Times New Roman" w:hAnsi="Times New Roman"/>
          <w:b/>
          <w:sz w:val="24"/>
          <w:szCs w:val="24"/>
          <w:lang w:val="pt-BR"/>
        </w:rPr>
        <w:t>REFERE</w:t>
      </w:r>
      <w:r w:rsidR="0062562B" w:rsidRPr="002771D6">
        <w:rPr>
          <w:rFonts w:ascii="Times New Roman" w:hAnsi="Times New Roman"/>
          <w:b/>
          <w:sz w:val="24"/>
          <w:szCs w:val="24"/>
          <w:lang w:val="pt-BR"/>
        </w:rPr>
        <w:t>NCIAS BIBLIOGRÁFICAS</w:t>
      </w:r>
    </w:p>
    <w:p w:rsidR="00B969E9" w:rsidRDefault="00EB1D87" w:rsidP="00EB1D87">
      <w:pPr>
        <w:spacing w:after="0" w:line="360" w:lineRule="auto"/>
      </w:pPr>
      <w:r>
        <w:t>TOBÓN T</w:t>
      </w:r>
      <w:r w:rsidR="009C0705">
        <w:t xml:space="preserve">. </w:t>
      </w:r>
      <w:r w:rsidR="00F35713">
        <w:t>Sergio (2001)</w:t>
      </w:r>
      <w:r w:rsidR="009C0705">
        <w:t xml:space="preserve"> “Formación basada en competencias” </w:t>
      </w:r>
      <w:proofErr w:type="spellStart"/>
      <w:r w:rsidR="009C0705">
        <w:t>Ecoe</w:t>
      </w:r>
      <w:proofErr w:type="spellEnd"/>
      <w:r w:rsidR="009C0705">
        <w:t xml:space="preserve"> Ediciones 2005. Colombia</w:t>
      </w:r>
    </w:p>
    <w:p w:rsidR="002D3C57" w:rsidRDefault="00EB1D87" w:rsidP="00EB1D87">
      <w:pPr>
        <w:spacing w:after="0" w:line="360" w:lineRule="auto"/>
      </w:pPr>
      <w:r>
        <w:t>MORÍN</w:t>
      </w:r>
      <w:r w:rsidR="00B969E9">
        <w:t xml:space="preserve"> (2000)</w:t>
      </w:r>
      <w:r>
        <w:t xml:space="preserve"> </w:t>
      </w:r>
      <w:proofErr w:type="gramStart"/>
      <w:r>
        <w:t>“</w:t>
      </w:r>
      <w:r w:rsidR="00B969E9">
        <w:t xml:space="preserve"> 7</w:t>
      </w:r>
      <w:proofErr w:type="gramEnd"/>
      <w:r w:rsidR="00B969E9">
        <w:t xml:space="preserve"> Saberes</w:t>
      </w:r>
      <w:r>
        <w:t>”</w:t>
      </w:r>
      <w:r w:rsidR="00B969E9">
        <w:t xml:space="preserve"> </w:t>
      </w:r>
    </w:p>
    <w:p w:rsidR="005E08BA" w:rsidRDefault="00EB1D87" w:rsidP="00EB1D87">
      <w:pPr>
        <w:spacing w:after="0" w:line="360" w:lineRule="auto"/>
      </w:pPr>
      <w:r w:rsidRPr="00EB1D87">
        <w:t xml:space="preserve">PAPA FRANCISCO I  </w:t>
      </w:r>
      <w:r w:rsidR="005E08BA">
        <w:t>“</w:t>
      </w:r>
      <w:proofErr w:type="spellStart"/>
      <w:r w:rsidR="005E08BA">
        <w:t>Laudato</w:t>
      </w:r>
      <w:proofErr w:type="spellEnd"/>
      <w:r w:rsidR="005E08BA">
        <w:t xml:space="preserve"> sí “ </w:t>
      </w:r>
    </w:p>
    <w:p w:rsidR="00EB1D87" w:rsidRDefault="00EB1D87" w:rsidP="00EB1D87">
      <w:pPr>
        <w:spacing w:after="0" w:line="360" w:lineRule="auto"/>
      </w:pPr>
      <w:r>
        <w:t>Ley General de la Salud 26842</w:t>
      </w:r>
    </w:p>
    <w:p w:rsidR="00EB1D87" w:rsidRDefault="009B12F0" w:rsidP="00EB1D87">
      <w:pPr>
        <w:spacing w:after="0" w:line="360" w:lineRule="auto"/>
      </w:pPr>
      <w:r>
        <w:t>MINISTERIO DEL AMBIENTE “</w:t>
      </w:r>
      <w:r w:rsidR="00EB1D87">
        <w:t>Ley General del Ambiente 28611</w:t>
      </w:r>
      <w:r>
        <w:t>2  publicada el 15 de octubre de 2005</w:t>
      </w:r>
    </w:p>
    <w:p w:rsidR="00EB1D87" w:rsidRDefault="009B12F0" w:rsidP="00EB1D87">
      <w:pPr>
        <w:spacing w:after="0" w:line="360" w:lineRule="auto"/>
      </w:pPr>
      <w:r>
        <w:t xml:space="preserve"> “</w:t>
      </w:r>
      <w:r w:rsidR="00EB1D87">
        <w:t>Ley del Sistema Nacional de Gestión de</w:t>
      </w:r>
      <w:r>
        <w:t>l</w:t>
      </w:r>
      <w:r w:rsidR="00EB1D87">
        <w:t xml:space="preserve"> Riesgo y Desastre</w:t>
      </w:r>
      <w:r>
        <w:t xml:space="preserve">” </w:t>
      </w:r>
      <w:proofErr w:type="spellStart"/>
      <w:r>
        <w:t>PLANAFERD</w:t>
      </w:r>
      <w:proofErr w:type="spellEnd"/>
      <w:r>
        <w:t xml:space="preserve"> 2014-2021</w:t>
      </w:r>
    </w:p>
    <w:p w:rsidR="00EB1D87" w:rsidRPr="00B969E9" w:rsidRDefault="00EB1D87" w:rsidP="006733B0">
      <w:pPr>
        <w:spacing w:line="360" w:lineRule="auto"/>
      </w:pPr>
    </w:p>
    <w:sectPr w:rsidR="00EB1D87" w:rsidRPr="00B969E9" w:rsidSect="005D511C">
      <w:pgSz w:w="11906" w:h="16838"/>
      <w:pgMar w:top="1276" w:right="1701" w:bottom="1417"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B20EF" w:rsidRDefault="002B20EF" w:rsidP="00F47D58">
      <w:pPr>
        <w:spacing w:after="0" w:line="240" w:lineRule="auto"/>
      </w:pPr>
      <w:r>
        <w:separator/>
      </w:r>
    </w:p>
  </w:endnote>
  <w:endnote w:type="continuationSeparator" w:id="0">
    <w:p w:rsidR="002B20EF" w:rsidRDefault="002B20EF" w:rsidP="00F47D5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2A87" w:usb1="80000000" w:usb2="00000008" w:usb3="00000000" w:csb0="000001FF" w:csb1="00000000"/>
  </w:font>
  <w:font w:name="Calibri">
    <w:panose1 w:val="020F0502020204030204"/>
    <w:charset w:val="00"/>
    <w:family w:val="swiss"/>
    <w:pitch w:val="variable"/>
    <w:sig w:usb0="E10002FF" w:usb1="4000ACFF" w:usb2="00000009" w:usb3="00000000" w:csb0="0000019F" w:csb1="00000000"/>
  </w:font>
  <w:font w:name="Tahoma">
    <w:panose1 w:val="020B0604030504040204"/>
    <w:charset w:val="00"/>
    <w:family w:val="swiss"/>
    <w:pitch w:val="variable"/>
    <w:sig w:usb0="61002A87" w:usb1="80000000" w:usb2="00000008" w:usb3="00000000" w:csb0="000101F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B20EF" w:rsidRDefault="002B20EF" w:rsidP="00F47D58">
      <w:pPr>
        <w:spacing w:after="0" w:line="240" w:lineRule="auto"/>
      </w:pPr>
      <w:r>
        <w:separator/>
      </w:r>
    </w:p>
  </w:footnote>
  <w:footnote w:type="continuationSeparator" w:id="0">
    <w:p w:rsidR="002B20EF" w:rsidRDefault="002B20EF" w:rsidP="00F47D58">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8A42962"/>
    <w:multiLevelType w:val="multilevel"/>
    <w:tmpl w:val="38BC12C0"/>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
    <w:nsid w:val="1439065D"/>
    <w:multiLevelType w:val="multilevel"/>
    <w:tmpl w:val="8C341E00"/>
    <w:lvl w:ilvl="0">
      <w:start w:val="1"/>
      <w:numFmt w:val="upperRoman"/>
      <w:lvlText w:val="%1."/>
      <w:lvlJc w:val="left"/>
      <w:pPr>
        <w:ind w:left="1080" w:hanging="720"/>
      </w:pPr>
      <w:rPr>
        <w:rFonts w:hint="default"/>
      </w:rPr>
    </w:lvl>
    <w:lvl w:ilvl="1">
      <w:start w:val="1"/>
      <w:numFmt w:val="decimal"/>
      <w:isLgl/>
      <w:lvlText w:val="%1.%2."/>
      <w:lvlJc w:val="left"/>
      <w:pPr>
        <w:ind w:left="1515" w:hanging="390"/>
      </w:pPr>
      <w:rPr>
        <w:rFonts w:hint="default"/>
      </w:rPr>
    </w:lvl>
    <w:lvl w:ilvl="2">
      <w:start w:val="1"/>
      <w:numFmt w:val="decimal"/>
      <w:isLgl/>
      <w:lvlText w:val="%1.%2.%3."/>
      <w:lvlJc w:val="left"/>
      <w:pPr>
        <w:ind w:left="2610" w:hanging="720"/>
      </w:pPr>
      <w:rPr>
        <w:rFonts w:hint="default"/>
      </w:rPr>
    </w:lvl>
    <w:lvl w:ilvl="3">
      <w:start w:val="1"/>
      <w:numFmt w:val="decimal"/>
      <w:isLgl/>
      <w:lvlText w:val="%1.%2.%3.%4."/>
      <w:lvlJc w:val="left"/>
      <w:pPr>
        <w:ind w:left="3375" w:hanging="720"/>
      </w:pPr>
      <w:rPr>
        <w:rFonts w:hint="default"/>
      </w:rPr>
    </w:lvl>
    <w:lvl w:ilvl="4">
      <w:start w:val="1"/>
      <w:numFmt w:val="decimal"/>
      <w:isLgl/>
      <w:lvlText w:val="%1.%2.%3.%4.%5."/>
      <w:lvlJc w:val="left"/>
      <w:pPr>
        <w:ind w:left="4500" w:hanging="1080"/>
      </w:pPr>
      <w:rPr>
        <w:rFonts w:hint="default"/>
      </w:rPr>
    </w:lvl>
    <w:lvl w:ilvl="5">
      <w:start w:val="1"/>
      <w:numFmt w:val="decimal"/>
      <w:isLgl/>
      <w:lvlText w:val="%1.%2.%3.%4.%5.%6."/>
      <w:lvlJc w:val="left"/>
      <w:pPr>
        <w:ind w:left="5265" w:hanging="1080"/>
      </w:pPr>
      <w:rPr>
        <w:rFonts w:hint="default"/>
      </w:rPr>
    </w:lvl>
    <w:lvl w:ilvl="6">
      <w:start w:val="1"/>
      <w:numFmt w:val="decimal"/>
      <w:isLgl/>
      <w:lvlText w:val="%1.%2.%3.%4.%5.%6.%7."/>
      <w:lvlJc w:val="left"/>
      <w:pPr>
        <w:ind w:left="6390" w:hanging="1440"/>
      </w:pPr>
      <w:rPr>
        <w:rFonts w:hint="default"/>
      </w:rPr>
    </w:lvl>
    <w:lvl w:ilvl="7">
      <w:start w:val="1"/>
      <w:numFmt w:val="decimal"/>
      <w:isLgl/>
      <w:lvlText w:val="%1.%2.%3.%4.%5.%6.%7.%8."/>
      <w:lvlJc w:val="left"/>
      <w:pPr>
        <w:ind w:left="7155" w:hanging="1440"/>
      </w:pPr>
      <w:rPr>
        <w:rFonts w:hint="default"/>
      </w:rPr>
    </w:lvl>
    <w:lvl w:ilvl="8">
      <w:start w:val="1"/>
      <w:numFmt w:val="decimal"/>
      <w:isLgl/>
      <w:lvlText w:val="%1.%2.%3.%4.%5.%6.%7.%8.%9."/>
      <w:lvlJc w:val="left"/>
      <w:pPr>
        <w:ind w:left="8280" w:hanging="1800"/>
      </w:pPr>
      <w:rPr>
        <w:rFonts w:hint="default"/>
      </w:rPr>
    </w:lvl>
  </w:abstractNum>
  <w:abstractNum w:abstractNumId="2">
    <w:nsid w:val="478A41AC"/>
    <w:multiLevelType w:val="hybridMultilevel"/>
    <w:tmpl w:val="4F7847F2"/>
    <w:lvl w:ilvl="0" w:tplc="0C0A000F">
      <w:start w:val="1"/>
      <w:numFmt w:val="decimal"/>
      <w:lvlText w:val="%1."/>
      <w:lvlJc w:val="lef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3">
    <w:nsid w:val="70874A43"/>
    <w:multiLevelType w:val="multilevel"/>
    <w:tmpl w:val="8C341E00"/>
    <w:lvl w:ilvl="0">
      <w:start w:val="1"/>
      <w:numFmt w:val="upperRoman"/>
      <w:lvlText w:val="%1."/>
      <w:lvlJc w:val="left"/>
      <w:pPr>
        <w:ind w:left="1080" w:hanging="720"/>
      </w:pPr>
      <w:rPr>
        <w:rFonts w:hint="default"/>
      </w:rPr>
    </w:lvl>
    <w:lvl w:ilvl="1">
      <w:start w:val="1"/>
      <w:numFmt w:val="decimal"/>
      <w:isLgl/>
      <w:lvlText w:val="%1.%2."/>
      <w:lvlJc w:val="left"/>
      <w:pPr>
        <w:ind w:left="1515" w:hanging="390"/>
      </w:pPr>
      <w:rPr>
        <w:rFonts w:hint="default"/>
      </w:rPr>
    </w:lvl>
    <w:lvl w:ilvl="2">
      <w:start w:val="1"/>
      <w:numFmt w:val="decimal"/>
      <w:isLgl/>
      <w:lvlText w:val="%1.%2.%3."/>
      <w:lvlJc w:val="left"/>
      <w:pPr>
        <w:ind w:left="2610" w:hanging="720"/>
      </w:pPr>
      <w:rPr>
        <w:rFonts w:hint="default"/>
      </w:rPr>
    </w:lvl>
    <w:lvl w:ilvl="3">
      <w:start w:val="1"/>
      <w:numFmt w:val="decimal"/>
      <w:isLgl/>
      <w:lvlText w:val="%1.%2.%3.%4."/>
      <w:lvlJc w:val="left"/>
      <w:pPr>
        <w:ind w:left="3375" w:hanging="720"/>
      </w:pPr>
      <w:rPr>
        <w:rFonts w:hint="default"/>
      </w:rPr>
    </w:lvl>
    <w:lvl w:ilvl="4">
      <w:start w:val="1"/>
      <w:numFmt w:val="decimal"/>
      <w:isLgl/>
      <w:lvlText w:val="%1.%2.%3.%4.%5."/>
      <w:lvlJc w:val="left"/>
      <w:pPr>
        <w:ind w:left="4500" w:hanging="1080"/>
      </w:pPr>
      <w:rPr>
        <w:rFonts w:hint="default"/>
      </w:rPr>
    </w:lvl>
    <w:lvl w:ilvl="5">
      <w:start w:val="1"/>
      <w:numFmt w:val="decimal"/>
      <w:isLgl/>
      <w:lvlText w:val="%1.%2.%3.%4.%5.%6."/>
      <w:lvlJc w:val="left"/>
      <w:pPr>
        <w:ind w:left="5265" w:hanging="1080"/>
      </w:pPr>
      <w:rPr>
        <w:rFonts w:hint="default"/>
      </w:rPr>
    </w:lvl>
    <w:lvl w:ilvl="6">
      <w:start w:val="1"/>
      <w:numFmt w:val="decimal"/>
      <w:isLgl/>
      <w:lvlText w:val="%1.%2.%3.%4.%5.%6.%7."/>
      <w:lvlJc w:val="left"/>
      <w:pPr>
        <w:ind w:left="6390" w:hanging="1440"/>
      </w:pPr>
      <w:rPr>
        <w:rFonts w:hint="default"/>
      </w:rPr>
    </w:lvl>
    <w:lvl w:ilvl="7">
      <w:start w:val="1"/>
      <w:numFmt w:val="decimal"/>
      <w:isLgl/>
      <w:lvlText w:val="%1.%2.%3.%4.%5.%6.%7.%8."/>
      <w:lvlJc w:val="left"/>
      <w:pPr>
        <w:ind w:left="7155" w:hanging="1440"/>
      </w:pPr>
      <w:rPr>
        <w:rFonts w:hint="default"/>
      </w:rPr>
    </w:lvl>
    <w:lvl w:ilvl="8">
      <w:start w:val="1"/>
      <w:numFmt w:val="decimal"/>
      <w:isLgl/>
      <w:lvlText w:val="%1.%2.%3.%4.%5.%6.%7.%8.%9."/>
      <w:lvlJc w:val="left"/>
      <w:pPr>
        <w:ind w:left="8280" w:hanging="1800"/>
      </w:pPr>
      <w:rPr>
        <w:rFonts w:hint="default"/>
      </w:rPr>
    </w:lvl>
  </w:abstractNum>
  <w:num w:numId="1">
    <w:abstractNumId w:val="1"/>
  </w:num>
  <w:num w:numId="2">
    <w:abstractNumId w:val="3"/>
  </w:num>
  <w:num w:numId="3">
    <w:abstractNumId w:val="2"/>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2562B"/>
    <w:rsid w:val="000E2D2A"/>
    <w:rsid w:val="0010041D"/>
    <w:rsid w:val="00202600"/>
    <w:rsid w:val="002168F8"/>
    <w:rsid w:val="00221F35"/>
    <w:rsid w:val="002B20EF"/>
    <w:rsid w:val="002D3C57"/>
    <w:rsid w:val="003162A2"/>
    <w:rsid w:val="00393E5B"/>
    <w:rsid w:val="003D588C"/>
    <w:rsid w:val="003F333A"/>
    <w:rsid w:val="003F5DEE"/>
    <w:rsid w:val="00460205"/>
    <w:rsid w:val="00477E92"/>
    <w:rsid w:val="00565930"/>
    <w:rsid w:val="005D511C"/>
    <w:rsid w:val="005E08BA"/>
    <w:rsid w:val="00621992"/>
    <w:rsid w:val="0062562B"/>
    <w:rsid w:val="006733B0"/>
    <w:rsid w:val="00675A47"/>
    <w:rsid w:val="0067734D"/>
    <w:rsid w:val="0072058E"/>
    <w:rsid w:val="007F7044"/>
    <w:rsid w:val="009B12F0"/>
    <w:rsid w:val="009B6BA4"/>
    <w:rsid w:val="009C0705"/>
    <w:rsid w:val="009D7948"/>
    <w:rsid w:val="00A46D4E"/>
    <w:rsid w:val="00AD500C"/>
    <w:rsid w:val="00B10C15"/>
    <w:rsid w:val="00B13299"/>
    <w:rsid w:val="00B34E42"/>
    <w:rsid w:val="00B55283"/>
    <w:rsid w:val="00B969E9"/>
    <w:rsid w:val="00CC7586"/>
    <w:rsid w:val="00CF0BF0"/>
    <w:rsid w:val="00D15E7F"/>
    <w:rsid w:val="00EA58B9"/>
    <w:rsid w:val="00EB1D87"/>
    <w:rsid w:val="00F35713"/>
    <w:rsid w:val="00F47D58"/>
    <w:rsid w:val="00F61805"/>
  </w:rsids>
  <m:mathPr>
    <m:mathFont m:val="Cambria Math"/>
    <m:brkBin m:val="before"/>
    <m:brkBinSub m:val="--"/>
    <m:smallFrac m:val="0"/>
    <m:dispDef/>
    <m:lMargin m:val="0"/>
    <m:rMargin m:val="0"/>
    <m:defJc m:val="centerGroup"/>
    <m:wrapIndent m:val="1440"/>
    <m:intLim m:val="subSup"/>
    <m:naryLim m:val="undOvr"/>
  </m:mathPr>
  <w:themeFontLang w:val="es-P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P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2562B"/>
    <w:rPr>
      <w:rFonts w:ascii="Calibri" w:eastAsia="Calibri" w:hAnsi="Calibri" w:cs="Times New Roman"/>
      <w:lang w:val="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Textodeglobo">
    <w:name w:val="Balloon Text"/>
    <w:basedOn w:val="Normal"/>
    <w:link w:val="TextodegloboCar"/>
    <w:uiPriority w:val="99"/>
    <w:semiHidden/>
    <w:unhideWhenUsed/>
    <w:rsid w:val="0062562B"/>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62562B"/>
    <w:rPr>
      <w:rFonts w:ascii="Tahoma" w:eastAsia="Calibri" w:hAnsi="Tahoma" w:cs="Tahoma"/>
      <w:sz w:val="16"/>
      <w:szCs w:val="16"/>
      <w:lang w:val="es-ES"/>
    </w:rPr>
  </w:style>
  <w:style w:type="paragraph" w:styleId="Textonotaalfinal">
    <w:name w:val="endnote text"/>
    <w:basedOn w:val="Normal"/>
    <w:link w:val="TextonotaalfinalCar"/>
    <w:uiPriority w:val="99"/>
    <w:semiHidden/>
    <w:unhideWhenUsed/>
    <w:rsid w:val="00F47D58"/>
    <w:pPr>
      <w:spacing w:after="0" w:line="240" w:lineRule="auto"/>
    </w:pPr>
    <w:rPr>
      <w:sz w:val="20"/>
      <w:szCs w:val="20"/>
    </w:rPr>
  </w:style>
  <w:style w:type="character" w:customStyle="1" w:styleId="TextonotaalfinalCar">
    <w:name w:val="Texto nota al final Car"/>
    <w:basedOn w:val="Fuentedeprrafopredeter"/>
    <w:link w:val="Textonotaalfinal"/>
    <w:uiPriority w:val="99"/>
    <w:semiHidden/>
    <w:rsid w:val="00F47D58"/>
    <w:rPr>
      <w:rFonts w:ascii="Calibri" w:eastAsia="Calibri" w:hAnsi="Calibri" w:cs="Times New Roman"/>
      <w:sz w:val="20"/>
      <w:szCs w:val="20"/>
      <w:lang w:val="es-ES"/>
    </w:rPr>
  </w:style>
  <w:style w:type="character" w:styleId="Refdenotaalfinal">
    <w:name w:val="endnote reference"/>
    <w:basedOn w:val="Fuentedeprrafopredeter"/>
    <w:uiPriority w:val="99"/>
    <w:semiHidden/>
    <w:unhideWhenUsed/>
    <w:rsid w:val="00F47D58"/>
    <w:rPr>
      <w:vertAlign w:val="superscript"/>
    </w:rPr>
  </w:style>
  <w:style w:type="character" w:styleId="Hipervnculo">
    <w:name w:val="Hyperlink"/>
    <w:basedOn w:val="Fuentedeprrafopredeter"/>
    <w:uiPriority w:val="99"/>
    <w:unhideWhenUsed/>
    <w:rsid w:val="00F47D58"/>
    <w:rPr>
      <w:color w:val="0000FF"/>
      <w:u w:val="single"/>
    </w:rPr>
  </w:style>
  <w:style w:type="paragraph" w:styleId="Prrafodelista">
    <w:name w:val="List Paragraph"/>
    <w:basedOn w:val="Normal"/>
    <w:uiPriority w:val="34"/>
    <w:qFormat/>
    <w:rsid w:val="003F333A"/>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P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2562B"/>
    <w:rPr>
      <w:rFonts w:ascii="Calibri" w:eastAsia="Calibri" w:hAnsi="Calibri" w:cs="Times New Roman"/>
      <w:lang w:val="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Textodeglobo">
    <w:name w:val="Balloon Text"/>
    <w:basedOn w:val="Normal"/>
    <w:link w:val="TextodegloboCar"/>
    <w:uiPriority w:val="99"/>
    <w:semiHidden/>
    <w:unhideWhenUsed/>
    <w:rsid w:val="0062562B"/>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62562B"/>
    <w:rPr>
      <w:rFonts w:ascii="Tahoma" w:eastAsia="Calibri" w:hAnsi="Tahoma" w:cs="Tahoma"/>
      <w:sz w:val="16"/>
      <w:szCs w:val="16"/>
      <w:lang w:val="es-ES"/>
    </w:rPr>
  </w:style>
  <w:style w:type="paragraph" w:styleId="Textonotaalfinal">
    <w:name w:val="endnote text"/>
    <w:basedOn w:val="Normal"/>
    <w:link w:val="TextonotaalfinalCar"/>
    <w:uiPriority w:val="99"/>
    <w:semiHidden/>
    <w:unhideWhenUsed/>
    <w:rsid w:val="00F47D58"/>
    <w:pPr>
      <w:spacing w:after="0" w:line="240" w:lineRule="auto"/>
    </w:pPr>
    <w:rPr>
      <w:sz w:val="20"/>
      <w:szCs w:val="20"/>
    </w:rPr>
  </w:style>
  <w:style w:type="character" w:customStyle="1" w:styleId="TextonotaalfinalCar">
    <w:name w:val="Texto nota al final Car"/>
    <w:basedOn w:val="Fuentedeprrafopredeter"/>
    <w:link w:val="Textonotaalfinal"/>
    <w:uiPriority w:val="99"/>
    <w:semiHidden/>
    <w:rsid w:val="00F47D58"/>
    <w:rPr>
      <w:rFonts w:ascii="Calibri" w:eastAsia="Calibri" w:hAnsi="Calibri" w:cs="Times New Roman"/>
      <w:sz w:val="20"/>
      <w:szCs w:val="20"/>
      <w:lang w:val="es-ES"/>
    </w:rPr>
  </w:style>
  <w:style w:type="character" w:styleId="Refdenotaalfinal">
    <w:name w:val="endnote reference"/>
    <w:basedOn w:val="Fuentedeprrafopredeter"/>
    <w:uiPriority w:val="99"/>
    <w:semiHidden/>
    <w:unhideWhenUsed/>
    <w:rsid w:val="00F47D58"/>
    <w:rPr>
      <w:vertAlign w:val="superscript"/>
    </w:rPr>
  </w:style>
  <w:style w:type="character" w:styleId="Hipervnculo">
    <w:name w:val="Hyperlink"/>
    <w:basedOn w:val="Fuentedeprrafopredeter"/>
    <w:uiPriority w:val="99"/>
    <w:unhideWhenUsed/>
    <w:rsid w:val="00F47D58"/>
    <w:rPr>
      <w:color w:val="0000FF"/>
      <w:u w:val="single"/>
    </w:rPr>
  </w:style>
  <w:style w:type="paragraph" w:styleId="Prrafodelista">
    <w:name w:val="List Paragraph"/>
    <w:basedOn w:val="Normal"/>
    <w:uiPriority w:val="34"/>
    <w:qFormat/>
    <w:rsid w:val="003F333A"/>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image" Target="media/image1.emf"/><Relationship Id="rId18" Type="http://schemas.openxmlformats.org/officeDocument/2006/relationships/image" Target="media/image6.emf"/><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footnotes" Target="footnotes.xml"/><Relationship Id="rId12" Type="http://schemas.openxmlformats.org/officeDocument/2006/relationships/hyperlink" Target="mailto:elitsa228@hotmail.com" TargetMode="External"/><Relationship Id="rId17" Type="http://schemas.openxmlformats.org/officeDocument/2006/relationships/image" Target="media/image5.emf"/><Relationship Id="rId2" Type="http://schemas.openxmlformats.org/officeDocument/2006/relationships/numbering" Target="numbering.xml"/><Relationship Id="rId16" Type="http://schemas.openxmlformats.org/officeDocument/2006/relationships/image" Target="media/image4.emf"/><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mailto:Olgui_st@hotmail.com" TargetMode="External"/><Relationship Id="rId5" Type="http://schemas.openxmlformats.org/officeDocument/2006/relationships/settings" Target="settings.xml"/><Relationship Id="rId15" Type="http://schemas.openxmlformats.org/officeDocument/2006/relationships/image" Target="media/image3.emf"/><Relationship Id="rId10" Type="http://schemas.openxmlformats.org/officeDocument/2006/relationships/hyperlink" Target="mailto:elitsa228@hotmail.com" TargetMode="External"/><Relationship Id="rId19" Type="http://schemas.openxmlformats.org/officeDocument/2006/relationships/image" Target="media/image7.emf"/><Relationship Id="rId4" Type="http://schemas.microsoft.com/office/2007/relationships/stylesWithEffects" Target="stylesWithEffects.xml"/><Relationship Id="rId9" Type="http://schemas.openxmlformats.org/officeDocument/2006/relationships/hyperlink" Target="mailto:Olgui_st@hotmail.com" TargetMode="External"/><Relationship Id="rId14" Type="http://schemas.openxmlformats.org/officeDocument/2006/relationships/image" Target="media/image2.emf"/></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9E29F31-667F-4B62-BF86-CC1FA856EC7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709</TotalTime>
  <Pages>9</Pages>
  <Words>1906</Words>
  <Characters>10487</Characters>
  <Application>Microsoft Office Word</Application>
  <DocSecurity>0</DocSecurity>
  <Lines>87</Lines>
  <Paragraphs>24</Paragraphs>
  <ScaleCrop>false</ScaleCrop>
  <HeadingPairs>
    <vt:vector size="2" baseType="variant">
      <vt:variant>
        <vt:lpstr>Título</vt:lpstr>
      </vt:variant>
      <vt:variant>
        <vt:i4>1</vt:i4>
      </vt:variant>
    </vt:vector>
  </HeadingPairs>
  <TitlesOfParts>
    <vt:vector size="1" baseType="lpstr">
      <vt:lpstr/>
    </vt:vector>
  </TitlesOfParts>
  <Company>Luffi</Company>
  <LinksUpToDate>false</LinksUpToDate>
  <CharactersWithSpaces>12369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Olga</dc:creator>
  <cp:keywords/>
  <dc:description/>
  <cp:lastModifiedBy>Olga</cp:lastModifiedBy>
  <cp:revision>14</cp:revision>
  <dcterms:created xsi:type="dcterms:W3CDTF">2016-05-16T18:37:00Z</dcterms:created>
  <dcterms:modified xsi:type="dcterms:W3CDTF">2016-05-31T14:30:00Z</dcterms:modified>
</cp:coreProperties>
</file>